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7" w:rsidRDefault="004C5D70">
      <w:r>
        <w:rPr>
          <w:rFonts w:hint="eastAsia"/>
        </w:rPr>
        <w:t>授業づくり</w:t>
      </w:r>
      <w:r>
        <w:t>研修講座　実践レポート</w:t>
      </w:r>
    </w:p>
    <w:p w:rsidR="004C5D70" w:rsidRDefault="004C5D70"/>
    <w:p w:rsidR="004C5D70" w:rsidRDefault="004C5D70" w:rsidP="00B47F7B">
      <w:pPr>
        <w:ind w:right="840" w:firstLineChars="2300" w:firstLine="4772"/>
        <w:rPr>
          <w:u w:val="single"/>
        </w:rPr>
      </w:pPr>
      <w:r w:rsidRPr="004C5D70">
        <w:rPr>
          <w:rFonts w:hint="eastAsia"/>
          <w:u w:val="single"/>
        </w:rPr>
        <w:t xml:space="preserve">　</w:t>
      </w:r>
      <w:r w:rsidR="003E5326">
        <w:rPr>
          <w:rFonts w:hint="eastAsia"/>
          <w:u w:val="single"/>
        </w:rPr>
        <w:t>座間小</w:t>
      </w:r>
      <w:r w:rsidRPr="004C5D70">
        <w:rPr>
          <w:u w:val="single"/>
        </w:rPr>
        <w:t>学校</w:t>
      </w:r>
      <w:r w:rsidR="003E5326">
        <w:rPr>
          <w:rFonts w:hint="eastAsia"/>
          <w:u w:val="single"/>
        </w:rPr>
        <w:t xml:space="preserve">　</w:t>
      </w:r>
      <w:r>
        <w:t xml:space="preserve">　　</w:t>
      </w:r>
      <w:r w:rsidRPr="004C5D70">
        <w:rPr>
          <w:u w:val="single"/>
        </w:rPr>
        <w:t>氏名</w:t>
      </w:r>
      <w:r w:rsidR="003E5326">
        <w:rPr>
          <w:rFonts w:hint="eastAsia"/>
          <w:u w:val="single"/>
        </w:rPr>
        <w:t xml:space="preserve">　　中山　郁子</w:t>
      </w:r>
      <w:r w:rsidRPr="004C5D70">
        <w:rPr>
          <w:u w:val="single"/>
        </w:rPr>
        <w:t xml:space="preserve">　　</w:t>
      </w:r>
    </w:p>
    <w:p w:rsidR="00B47F7B" w:rsidRPr="00B47F7B" w:rsidRDefault="00B47F7B" w:rsidP="00B47F7B">
      <w:pPr>
        <w:ind w:right="840" w:firstLineChars="2300" w:firstLine="4772"/>
        <w:rPr>
          <w:u w:val="single"/>
        </w:rPr>
      </w:pPr>
    </w:p>
    <w:p w:rsidR="00B47F7B" w:rsidRPr="00B47F7B" w:rsidRDefault="00B47F7B" w:rsidP="004C5D70">
      <w:pPr>
        <w:ind w:right="840"/>
        <w:jc w:val="left"/>
      </w:pPr>
      <w:r>
        <w:rPr>
          <w:rFonts w:hint="eastAsia"/>
        </w:rPr>
        <w:t>テーマ　　「日記指導を通して、論理的表現力を育てる」</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7"/>
      </w:tblGrid>
      <w:tr w:rsidR="004C5D70" w:rsidTr="00B47F7B">
        <w:trPr>
          <w:trHeight w:val="5450"/>
        </w:trPr>
        <w:tc>
          <w:tcPr>
            <w:tcW w:w="9087" w:type="dxa"/>
          </w:tcPr>
          <w:p w:rsidR="004C5D70" w:rsidRDefault="004C5D70" w:rsidP="004C5D70">
            <w:pPr>
              <w:ind w:right="840"/>
              <w:jc w:val="left"/>
            </w:pPr>
            <w:r>
              <w:rPr>
                <w:rFonts w:hint="eastAsia"/>
              </w:rPr>
              <w:t>実践内容</w:t>
            </w:r>
          </w:p>
          <w:p w:rsidR="00CB358C" w:rsidRDefault="00CB358C" w:rsidP="00CB358C">
            <w:pPr>
              <w:pStyle w:val="a3"/>
              <w:numPr>
                <w:ilvl w:val="0"/>
                <w:numId w:val="2"/>
              </w:numPr>
              <w:ind w:leftChars="0" w:right="840"/>
              <w:jc w:val="left"/>
            </w:pPr>
            <w:r>
              <w:rPr>
                <w:rFonts w:hint="eastAsia"/>
              </w:rPr>
              <w:t>理科「流れる水のはたらき」の授業</w:t>
            </w:r>
          </w:p>
          <w:p w:rsidR="00CB358C" w:rsidRDefault="00CB358C" w:rsidP="00CB358C">
            <w:pPr>
              <w:pStyle w:val="a3"/>
              <w:ind w:leftChars="0" w:left="360" w:right="840"/>
              <w:jc w:val="left"/>
            </w:pPr>
            <w:r>
              <w:t>「流れる水にはどんなはたらきがあるでしょうか？」</w:t>
            </w:r>
          </w:p>
          <w:p w:rsidR="00CB358C" w:rsidRDefault="00CB358C" w:rsidP="00CB358C">
            <w:pPr>
              <w:pStyle w:val="a3"/>
              <w:ind w:leftChars="0" w:left="360" w:right="840"/>
              <w:jc w:val="left"/>
            </w:pPr>
            <w:r>
              <w:t>予想をした後、実験をする。（砂場に川をつくり、水を流す。）</w:t>
            </w:r>
          </w:p>
          <w:p w:rsidR="00CB358C" w:rsidRDefault="00CB358C" w:rsidP="00CB358C">
            <w:pPr>
              <w:ind w:right="840"/>
              <w:jc w:val="left"/>
            </w:pPr>
          </w:p>
          <w:p w:rsidR="00CB358C" w:rsidRDefault="00CB358C" w:rsidP="00CB358C">
            <w:pPr>
              <w:pStyle w:val="a3"/>
              <w:numPr>
                <w:ilvl w:val="0"/>
                <w:numId w:val="2"/>
              </w:numPr>
              <w:ind w:leftChars="0" w:right="840"/>
              <w:jc w:val="left"/>
            </w:pPr>
            <w:r>
              <w:rPr>
                <w:rFonts w:hint="eastAsia"/>
              </w:rPr>
              <w:t>その日の日記の題を「流れる水のはたらき」にする。</w:t>
            </w:r>
          </w:p>
          <w:p w:rsidR="00CB358C" w:rsidRDefault="00CB358C" w:rsidP="00CB358C">
            <w:pPr>
              <w:pStyle w:val="a3"/>
              <w:ind w:leftChars="0" w:left="360" w:right="840"/>
              <w:jc w:val="left"/>
            </w:pPr>
            <w:r>
              <w:t>（「今日の実験で分かったことを書くんだよ」と知らせる。）</w:t>
            </w:r>
          </w:p>
          <w:p w:rsidR="00CB358C" w:rsidRDefault="00CB358C" w:rsidP="00CB358C">
            <w:pPr>
              <w:ind w:right="840"/>
              <w:jc w:val="left"/>
            </w:pPr>
          </w:p>
          <w:p w:rsidR="00CB358C" w:rsidRDefault="00CB358C" w:rsidP="00CB358C">
            <w:pPr>
              <w:pStyle w:val="a3"/>
              <w:numPr>
                <w:ilvl w:val="0"/>
                <w:numId w:val="2"/>
              </w:numPr>
              <w:ind w:leftChars="0" w:right="840"/>
              <w:jc w:val="left"/>
            </w:pPr>
            <w:r>
              <w:rPr>
                <w:rFonts w:hint="eastAsia"/>
              </w:rPr>
              <w:t>理科「流れる水のはたらき」の授業の続き</w:t>
            </w:r>
          </w:p>
          <w:p w:rsidR="00CB358C" w:rsidRDefault="00CB358C" w:rsidP="00CB358C">
            <w:pPr>
              <w:pStyle w:val="a3"/>
              <w:ind w:leftChars="0" w:left="360" w:right="840"/>
              <w:jc w:val="left"/>
            </w:pPr>
            <w:r>
              <w:t>流れる水には、「浸食、運搬、堆積」の働きがあることを知り、ビデオを見る。</w:t>
            </w:r>
          </w:p>
          <w:p w:rsidR="00CB358C" w:rsidRDefault="00CB358C" w:rsidP="00CB358C">
            <w:pPr>
              <w:pStyle w:val="a3"/>
              <w:ind w:leftChars="0" w:left="360" w:right="840"/>
              <w:jc w:val="left"/>
            </w:pPr>
            <w:r>
              <w:t>何人かの日記を読んで紹介する。</w:t>
            </w:r>
          </w:p>
          <w:p w:rsidR="006834CA" w:rsidRDefault="006834CA" w:rsidP="00CB358C">
            <w:pPr>
              <w:pStyle w:val="a3"/>
              <w:ind w:leftChars="0" w:left="360" w:right="840"/>
              <w:jc w:val="left"/>
            </w:pPr>
            <w:r>
              <w:rPr>
                <w:noProof/>
              </w:rPr>
              <mc:AlternateContent>
                <mc:Choice Requires="wps">
                  <w:drawing>
                    <wp:anchor distT="0" distB="0" distL="114300" distR="114300" simplePos="0" relativeHeight="251661312" behindDoc="0" locked="0" layoutInCell="1" allowOverlap="1" wp14:anchorId="77C2E839" wp14:editId="0B53D0E4">
                      <wp:simplePos x="0" y="0"/>
                      <wp:positionH relativeFrom="column">
                        <wp:posOffset>139065</wp:posOffset>
                      </wp:positionH>
                      <wp:positionV relativeFrom="paragraph">
                        <wp:posOffset>199390</wp:posOffset>
                      </wp:positionV>
                      <wp:extent cx="5098473" cy="1386840"/>
                      <wp:effectExtent l="0" t="0" r="26035" b="22860"/>
                      <wp:wrapNone/>
                      <wp:docPr id="3" name="正方形/長方形 3"/>
                      <wp:cNvGraphicFramePr/>
                      <a:graphic xmlns:a="http://schemas.openxmlformats.org/drawingml/2006/main">
                        <a:graphicData uri="http://schemas.microsoft.com/office/word/2010/wordprocessingShape">
                          <wps:wsp>
                            <wps:cNvSpPr/>
                            <wps:spPr>
                              <a:xfrm>
                                <a:off x="0" y="0"/>
                                <a:ext cx="5098473" cy="13868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4ABE7" id="正方形/長方形 3" o:spid="_x0000_s1026" style="position:absolute;left:0;text-align:left;margin-left:10.95pt;margin-top:15.7pt;width:401.45pt;height:10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" filled="f" strokecolor="windowText" strokeweight=".5pt"/>
                  </w:pict>
                </mc:Fallback>
              </mc:AlternateContent>
            </w:r>
          </w:p>
          <w:p w:rsidR="006834CA" w:rsidRDefault="006834CA" w:rsidP="00CB358C">
            <w:pPr>
              <w:pStyle w:val="a3"/>
              <w:ind w:leftChars="0" w:left="360" w:right="840"/>
              <w:jc w:val="left"/>
            </w:pPr>
            <w:r>
              <w:rPr>
                <w:rFonts w:hint="eastAsia"/>
              </w:rPr>
              <w:t>（</w:t>
            </w:r>
            <w:r>
              <w:rPr>
                <w:rFonts w:hint="eastAsia"/>
              </w:rPr>
              <w:t>A</w:t>
            </w:r>
            <w:r>
              <w:rPr>
                <w:rFonts w:hint="eastAsia"/>
              </w:rPr>
              <w:t>さんの日記）</w:t>
            </w:r>
          </w:p>
          <w:p w:rsidR="006834CA" w:rsidRDefault="006834CA" w:rsidP="00CB358C">
            <w:pPr>
              <w:pStyle w:val="a3"/>
              <w:ind w:leftChars="0" w:left="360" w:right="840"/>
              <w:jc w:val="left"/>
            </w:pPr>
            <w:r>
              <w:rPr>
                <w:rFonts w:hint="eastAsia"/>
              </w:rPr>
              <w:t xml:space="preserve">　今日、川の実験をして分かったことが３つあります。１つ目は、水が流れた後に砂がたくさん積もっていました。二つ目は、外側は水の流れが速くて、どんどんけずられていました。そのはたらきによっておこる災害を防ぐにはどうしたらいいかということも考えました。上流の方にはダムを作り、外側のけずられるところには、ブロックを置いたらいいと思います。三つめは・・・・</w:t>
            </w:r>
          </w:p>
          <w:p w:rsidR="00CB358C" w:rsidRDefault="00CB358C" w:rsidP="00CB358C">
            <w:pPr>
              <w:ind w:right="840"/>
              <w:jc w:val="left"/>
            </w:pPr>
          </w:p>
          <w:p w:rsidR="00CB358C" w:rsidRDefault="00CB358C" w:rsidP="00CB358C">
            <w:pPr>
              <w:pStyle w:val="a3"/>
              <w:numPr>
                <w:ilvl w:val="0"/>
                <w:numId w:val="2"/>
              </w:numPr>
              <w:ind w:leftChars="0" w:right="840"/>
              <w:jc w:val="left"/>
            </w:pPr>
            <w:r>
              <w:rPr>
                <w:rFonts w:hint="eastAsia"/>
              </w:rPr>
              <w:t>もう一度「流れる水のはたらき」の題で日記を書いてくることを知らせる。</w:t>
            </w:r>
          </w:p>
          <w:p w:rsidR="00CB358C" w:rsidRDefault="00CB358C" w:rsidP="00CB358C">
            <w:pPr>
              <w:pStyle w:val="a3"/>
              <w:ind w:leftChars="0" w:left="360" w:right="840"/>
              <w:jc w:val="left"/>
            </w:pPr>
          </w:p>
          <w:p w:rsidR="00CB358C" w:rsidRDefault="00B47F7B" w:rsidP="0020105F">
            <w:pPr>
              <w:pStyle w:val="a3"/>
              <w:numPr>
                <w:ilvl w:val="0"/>
                <w:numId w:val="2"/>
              </w:numPr>
              <w:ind w:leftChars="0" w:right="840"/>
              <w:jc w:val="left"/>
            </w:pPr>
            <w:r>
              <w:rPr>
                <w:noProof/>
              </w:rPr>
              <mc:AlternateContent>
                <mc:Choice Requires="wps">
                  <w:drawing>
                    <wp:anchor distT="0" distB="0" distL="114300" distR="114300" simplePos="0" relativeHeight="251659264" behindDoc="0" locked="0" layoutInCell="1" allowOverlap="1" wp14:anchorId="13C6B097" wp14:editId="48713D4A">
                      <wp:simplePos x="0" y="0"/>
                      <wp:positionH relativeFrom="column">
                        <wp:posOffset>121747</wp:posOffset>
                      </wp:positionH>
                      <wp:positionV relativeFrom="paragraph">
                        <wp:posOffset>212552</wp:posOffset>
                      </wp:positionV>
                      <wp:extent cx="5098473" cy="1143000"/>
                      <wp:effectExtent l="0" t="0" r="26035" b="19050"/>
                      <wp:wrapNone/>
                      <wp:docPr id="1" name="正方形/長方形 1"/>
                      <wp:cNvGraphicFramePr/>
                      <a:graphic xmlns:a="http://schemas.openxmlformats.org/drawingml/2006/main">
                        <a:graphicData uri="http://schemas.microsoft.com/office/word/2010/wordprocessingShape">
                          <wps:wsp>
                            <wps:cNvSpPr/>
                            <wps:spPr>
                              <a:xfrm>
                                <a:off x="0" y="0"/>
                                <a:ext cx="5098473" cy="1143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6A8F6" id="正方形/長方形 1" o:spid="_x0000_s1026" style="position:absolute;left:0;text-align:left;margin-left:9.6pt;margin-top:16.75pt;width:401.4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" filled="f" strokecolor="black [3213]" strokeweight=".5pt"/>
                  </w:pict>
                </mc:Fallback>
              </mc:AlternateContent>
            </w:r>
            <w:r w:rsidR="00CB358C">
              <w:rPr>
                <w:rFonts w:hint="eastAsia"/>
              </w:rPr>
              <w:t>上達した子どもの日記を</w:t>
            </w:r>
            <w:r w:rsidR="00EB23B0">
              <w:rPr>
                <w:rFonts w:hint="eastAsia"/>
              </w:rPr>
              <w:t>いくつか</w:t>
            </w:r>
            <w:r w:rsidR="00CB358C">
              <w:rPr>
                <w:rFonts w:hint="eastAsia"/>
              </w:rPr>
              <w:t>紹介する。</w:t>
            </w:r>
          </w:p>
          <w:p w:rsidR="00CB358C" w:rsidRDefault="00CB358C" w:rsidP="00CB358C">
            <w:pPr>
              <w:pStyle w:val="a3"/>
              <w:ind w:leftChars="0" w:left="360" w:right="840"/>
              <w:jc w:val="left"/>
            </w:pPr>
            <w:r>
              <w:t>（</w:t>
            </w:r>
            <w:r w:rsidR="006834CA">
              <w:rPr>
                <w:rFonts w:hint="eastAsia"/>
              </w:rPr>
              <w:t>B</w:t>
            </w:r>
            <w:r w:rsidR="006834CA">
              <w:rPr>
                <w:rFonts w:hint="eastAsia"/>
              </w:rPr>
              <w:t>さんの</w:t>
            </w:r>
            <w:r>
              <w:t>１回目の日記）</w:t>
            </w:r>
          </w:p>
          <w:p w:rsidR="00CB358C" w:rsidRDefault="00CB358C" w:rsidP="00CB358C">
            <w:pPr>
              <w:pStyle w:val="a3"/>
              <w:ind w:leftChars="0" w:left="360" w:right="840"/>
              <w:jc w:val="left"/>
            </w:pPr>
            <w:r>
              <w:t xml:space="preserve">　私、今日すごく久しぶりに砂で遊びました。何年ぶり？５年ぶりだ。</w:t>
            </w:r>
            <w:r w:rsidR="00EB23B0">
              <w:t>でも、や</w:t>
            </w:r>
            <w:r w:rsidR="00EB23B0">
              <w:rPr>
                <w:rFonts w:hint="eastAsia"/>
              </w:rPr>
              <w:t>っ</w:t>
            </w:r>
            <w:r w:rsidR="00EB23B0">
              <w:t>ぱり夢中になって、もう自分の世界に入って楽しかったし、</w:t>
            </w:r>
            <w:r w:rsidR="00EB23B0">
              <w:rPr>
                <w:rFonts w:hint="eastAsia"/>
              </w:rPr>
              <w:t>昔</w:t>
            </w:r>
            <w:r w:rsidR="00EB23B0">
              <w:t>はてきとうにやっていたけど、今は「ああすればいい」「こうすれ</w:t>
            </w:r>
            <w:r w:rsidR="00E35430">
              <w:rPr>
                <w:rFonts w:hint="eastAsia"/>
              </w:rPr>
              <w:t>ば</w:t>
            </w:r>
            <w:bookmarkStart w:id="0" w:name="_GoBack"/>
            <w:bookmarkEnd w:id="0"/>
            <w:r w:rsidR="00EB23B0">
              <w:t>いい」とたくさん考えて、すごくいいのができました。</w:t>
            </w:r>
            <w:r w:rsidR="00EB23B0">
              <w:rPr>
                <w:rFonts w:hint="eastAsia"/>
              </w:rPr>
              <w:t>・・・</w:t>
            </w:r>
          </w:p>
          <w:p w:rsidR="00CB358C" w:rsidRDefault="00B47F7B" w:rsidP="00CB358C">
            <w:pPr>
              <w:pStyle w:val="a3"/>
              <w:ind w:leftChars="0" w:left="360" w:right="840"/>
              <w:jc w:val="left"/>
            </w:pPr>
            <w:r>
              <w:rPr>
                <w:noProof/>
              </w:rPr>
              <mc:AlternateContent>
                <mc:Choice Requires="wps">
                  <w:drawing>
                    <wp:anchor distT="0" distB="0" distL="114300" distR="114300" simplePos="0" relativeHeight="251658752" behindDoc="0" locked="0" layoutInCell="1" allowOverlap="1" wp14:anchorId="17CB1A8D" wp14:editId="65C66052">
                      <wp:simplePos x="0" y="0"/>
                      <wp:positionH relativeFrom="column">
                        <wp:posOffset>121747</wp:posOffset>
                      </wp:positionH>
                      <wp:positionV relativeFrom="paragraph">
                        <wp:posOffset>216708</wp:posOffset>
                      </wp:positionV>
                      <wp:extent cx="5119254" cy="1143000"/>
                      <wp:effectExtent l="0" t="0" r="24765" b="19050"/>
                      <wp:wrapNone/>
                      <wp:docPr id="2" name="正方形/長方形 2"/>
                      <wp:cNvGraphicFramePr/>
                      <a:graphic xmlns:a="http://schemas.openxmlformats.org/drawingml/2006/main">
                        <a:graphicData uri="http://schemas.microsoft.com/office/word/2010/wordprocessingShape">
                          <wps:wsp>
                            <wps:cNvSpPr/>
                            <wps:spPr>
                              <a:xfrm>
                                <a:off x="0" y="0"/>
                                <a:ext cx="5119254" cy="11430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0327E" id="正方形/長方形 2" o:spid="_x0000_s1026" style="position:absolute;left:0;text-align:left;margin-left:9.6pt;margin-top:17.05pt;width:403.1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" filled="f" strokecolor="windowText" strokeweight=".5pt"/>
                  </w:pict>
                </mc:Fallback>
              </mc:AlternateContent>
            </w:r>
          </w:p>
          <w:p w:rsidR="00EB23B0" w:rsidRDefault="00EB23B0" w:rsidP="00CB358C">
            <w:pPr>
              <w:pStyle w:val="a3"/>
              <w:ind w:leftChars="0" w:left="360" w:right="840"/>
              <w:jc w:val="left"/>
            </w:pPr>
            <w:r>
              <w:rPr>
                <w:rFonts w:hint="eastAsia"/>
              </w:rPr>
              <w:t>（</w:t>
            </w:r>
            <w:r w:rsidR="006834CA">
              <w:rPr>
                <w:rFonts w:hint="eastAsia"/>
              </w:rPr>
              <w:t>B</w:t>
            </w:r>
            <w:r w:rsidR="006834CA">
              <w:rPr>
                <w:rFonts w:hint="eastAsia"/>
              </w:rPr>
              <w:t>さんの</w:t>
            </w:r>
            <w:r>
              <w:rPr>
                <w:rFonts w:hint="eastAsia"/>
              </w:rPr>
              <w:t>２回目の日記）</w:t>
            </w:r>
          </w:p>
          <w:p w:rsidR="00EB23B0" w:rsidRDefault="00EB23B0" w:rsidP="00CB358C">
            <w:pPr>
              <w:pStyle w:val="a3"/>
              <w:ind w:leftChars="0" w:left="360" w:right="840"/>
              <w:jc w:val="left"/>
            </w:pPr>
            <w:r>
              <w:rPr>
                <w:rFonts w:hint="eastAsia"/>
              </w:rPr>
              <w:t xml:space="preserve">　今日、分かったことが４つあります。①水の量で水の流れる速さがちがうということ。②内側より外側の方がけずられるということ。③外側の方が流れのスピードが速いということ。そして４個目は、分かったというかびっくりしたことです、それは、水の力でリンゴや鉛筆などいろいろ切れてしまうことです。・・・・</w:t>
            </w:r>
          </w:p>
          <w:p w:rsidR="00CB358C" w:rsidRDefault="00CB358C" w:rsidP="00EB23B0">
            <w:pPr>
              <w:ind w:right="840"/>
              <w:jc w:val="left"/>
            </w:pPr>
          </w:p>
        </w:tc>
      </w:tr>
    </w:tbl>
    <w:p w:rsidR="008164C4" w:rsidRDefault="008164C4" w:rsidP="008164C4">
      <w:pPr>
        <w:ind w:right="840"/>
        <w:jc w:val="left"/>
      </w:pPr>
      <w:r>
        <w:rPr>
          <w:rFonts w:hint="eastAsia"/>
        </w:rPr>
        <w:lastRenderedPageBreak/>
        <w:t>実践の</w:t>
      </w:r>
      <w:r>
        <w:t>ポイント（工夫）</w:t>
      </w:r>
    </w:p>
    <w:p w:rsidR="008164C4" w:rsidRDefault="008164C4" w:rsidP="008164C4">
      <w:pPr>
        <w:ind w:right="840"/>
        <w:jc w:val="left"/>
      </w:pPr>
    </w:p>
    <w:p w:rsidR="008164C4" w:rsidRDefault="008164C4" w:rsidP="008164C4">
      <w:pPr>
        <w:pStyle w:val="a3"/>
        <w:numPr>
          <w:ilvl w:val="0"/>
          <w:numId w:val="3"/>
        </w:numPr>
        <w:ind w:leftChars="0" w:right="840"/>
        <w:jc w:val="left"/>
      </w:pPr>
      <w:r>
        <w:rPr>
          <w:rFonts w:hint="eastAsia"/>
        </w:rPr>
        <w:t>日記を毎日書かせる。</w:t>
      </w:r>
    </w:p>
    <w:p w:rsidR="008164C4" w:rsidRDefault="008164C4" w:rsidP="008164C4">
      <w:pPr>
        <w:ind w:leftChars="200" w:left="415" w:right="840" w:firstLineChars="100" w:firstLine="207"/>
        <w:jc w:val="left"/>
      </w:pPr>
      <w:r>
        <w:rPr>
          <w:rFonts w:hint="eastAsia"/>
        </w:rPr>
        <w:t>毎日の宿題で日記を出している。ただ、その日の出来事だけを書いているのでは「○○ちゃんと○○をして遊びました。楽しかったです。」というような文章の繰り返しになってしまう。そこで、授業で学んだことや最近のニュースなどから自分が思ったことを書くように日記の題を指定して書かせるようにした。（例、「タグラグビーのふりかえり」「</w:t>
      </w:r>
      <w:r>
        <w:rPr>
          <w:rFonts w:hint="eastAsia"/>
        </w:rPr>
        <w:t>TPP</w:t>
      </w:r>
      <w:r>
        <w:rPr>
          <w:rFonts w:hint="eastAsia"/>
        </w:rPr>
        <w:t>について」「家庭科の授業で学んだこと」「こんなロボットがあったらいいな」「中学生になったら制服と私服どちらがいいか」など）</w:t>
      </w:r>
    </w:p>
    <w:p w:rsidR="008164C4" w:rsidRDefault="008164C4" w:rsidP="008164C4">
      <w:pPr>
        <w:ind w:right="840"/>
        <w:jc w:val="left"/>
      </w:pPr>
    </w:p>
    <w:p w:rsidR="008164C4" w:rsidRDefault="008164C4" w:rsidP="008164C4">
      <w:pPr>
        <w:ind w:right="840"/>
        <w:jc w:val="left"/>
      </w:pPr>
      <w:r>
        <w:rPr>
          <w:rFonts w:hint="eastAsia"/>
        </w:rPr>
        <w:t>（２）友だちの日記から学ばせる。</w:t>
      </w:r>
    </w:p>
    <w:p w:rsidR="008164C4" w:rsidRDefault="008164C4" w:rsidP="008164C4">
      <w:pPr>
        <w:ind w:leftChars="200" w:left="415" w:right="840" w:firstLineChars="50" w:firstLine="104"/>
        <w:jc w:val="left"/>
      </w:pPr>
      <w:r>
        <w:rPr>
          <w:rFonts w:hint="eastAsia"/>
        </w:rPr>
        <w:t>４月から毎日取り組んでいる日記のおかげで、「書くこと」には大夫慣れてきた。しかし、事実だけをただ羅列したり、テーマ（題）と内容がずれていたり、論理的な表現にはまだまだ届かない子も多い。そこで「毎日書く」「たくさん書く」だけでなく、「筋道立てて分かりやすく書く」という指導に力を入れたいと考えた。</w:t>
      </w:r>
    </w:p>
    <w:p w:rsidR="008164C4" w:rsidRDefault="008164C4" w:rsidP="008164C4">
      <w:pPr>
        <w:ind w:leftChars="200" w:left="415" w:right="840" w:firstLineChars="50" w:firstLine="104"/>
        <w:jc w:val="left"/>
      </w:pPr>
      <w:r>
        <w:rPr>
          <w:rFonts w:hint="eastAsia"/>
        </w:rPr>
        <w:t>「高学年になると友だちから学べるようになる」というアドバイスをある先生からいただいたので、上手に書けるようになってきた子の日記を読んで聞かせたり、教室に掲示したり、学級だよりで紹介したりしてきた。友だちの日記を読んで、「どんなふうに書けばよいのか」「自分に足りないのは何なのか」に気づいた子は、少しずつ書く力が上達してきていると感じる。</w:t>
      </w:r>
    </w:p>
    <w:p w:rsidR="008164C4" w:rsidRPr="00B94524" w:rsidRDefault="008164C4" w:rsidP="008164C4">
      <w:pPr>
        <w:ind w:right="840"/>
        <w:jc w:val="left"/>
      </w:pPr>
      <w:r>
        <w:rPr>
          <w:rFonts w:hint="eastAsia"/>
        </w:rPr>
        <w:t xml:space="preserve">　</w:t>
      </w:r>
      <w:r>
        <w:rPr>
          <w:rFonts w:ascii="Segoe UI Symbol" w:hAnsi="Segoe UI Symbol" w:cs="Segoe UI Symbol" w:hint="eastAsia"/>
        </w:rPr>
        <w:t xml:space="preserve">　</w:t>
      </w:r>
    </w:p>
    <w:p w:rsidR="008164C4" w:rsidRDefault="008164C4" w:rsidP="008164C4">
      <w:pPr>
        <w:pStyle w:val="a3"/>
        <w:numPr>
          <w:ilvl w:val="0"/>
          <w:numId w:val="4"/>
        </w:numPr>
        <w:ind w:leftChars="0" w:right="840"/>
        <w:jc w:val="left"/>
      </w:pPr>
      <w:r>
        <w:rPr>
          <w:rFonts w:hint="eastAsia"/>
        </w:rPr>
        <w:t>同じ内容でもう一度書かせる。</w:t>
      </w:r>
    </w:p>
    <w:p w:rsidR="008164C4" w:rsidRDefault="008164C4" w:rsidP="008164C4">
      <w:pPr>
        <w:ind w:leftChars="200" w:left="415" w:right="840" w:firstLineChars="100" w:firstLine="207"/>
        <w:jc w:val="left"/>
      </w:pPr>
      <w:r>
        <w:rPr>
          <w:rFonts w:hint="eastAsia"/>
        </w:rPr>
        <w:t>友だちの日記を読んでも「へえすごいな」と感心して終わってしまうことも多い。そこで、今回の実践では同じ内容をもう一度書かせるようにした。友だち（</w:t>
      </w:r>
      <w:r>
        <w:rPr>
          <w:rFonts w:hint="eastAsia"/>
        </w:rPr>
        <w:t>A</w:t>
      </w:r>
      <w:r>
        <w:rPr>
          <w:rFonts w:hint="eastAsia"/>
        </w:rPr>
        <w:t>さん）の日記を読んで「こうやって１つ目は・・・２つ目は・・・と項目だてすると分かりやすいね。」「実験のあとは、結果を出して必ず考察をします。自分の考えもみんなは書けましたか？」などと、課題点を指摘し「みんなも、もう一度書けば○○さんみたいに書けるんじゃない？」と声掛けをした。高学年になると、クラスメイトをライバルとして見ている子も多い。「自分だってもっと書けるはず」と、友だちの日記と自分の理科のノートを見直して書いた２度目の日記には、多少のレベルアップが見られた。（</w:t>
      </w:r>
      <w:r>
        <w:rPr>
          <w:rFonts w:hint="eastAsia"/>
        </w:rPr>
        <w:t>B</w:t>
      </w:r>
      <w:r>
        <w:rPr>
          <w:rFonts w:hint="eastAsia"/>
        </w:rPr>
        <w:t>さんなど）</w:t>
      </w:r>
    </w:p>
    <w:p w:rsidR="00312691" w:rsidRDefault="00312691" w:rsidP="008164C4">
      <w:pPr>
        <w:ind w:leftChars="200" w:left="415" w:right="840" w:firstLineChars="100" w:firstLine="207"/>
        <w:jc w:val="left"/>
      </w:pPr>
      <w:r>
        <w:rPr>
          <w:rFonts w:hint="eastAsia"/>
        </w:rPr>
        <w:t>ただ、それでもあまり変化のない子にはどのような指導が有効なのか課題が残る。</w:t>
      </w:r>
    </w:p>
    <w:p w:rsidR="008164C4" w:rsidRDefault="008164C4" w:rsidP="008164C4">
      <w:pPr>
        <w:ind w:right="840"/>
        <w:jc w:val="left"/>
      </w:pPr>
    </w:p>
    <w:p w:rsidR="008164C4" w:rsidRDefault="008164C4" w:rsidP="008164C4">
      <w:pPr>
        <w:pStyle w:val="a3"/>
        <w:numPr>
          <w:ilvl w:val="0"/>
          <w:numId w:val="4"/>
        </w:numPr>
        <w:ind w:leftChars="0" w:right="840"/>
        <w:jc w:val="left"/>
      </w:pPr>
      <w:r>
        <w:rPr>
          <w:rFonts w:hint="eastAsia"/>
        </w:rPr>
        <w:t>日記で評価をする。</w:t>
      </w:r>
    </w:p>
    <w:p w:rsidR="008164C4" w:rsidRDefault="008164C4" w:rsidP="008164C4">
      <w:pPr>
        <w:ind w:left="415" w:right="840" w:hangingChars="200" w:hanging="415"/>
        <w:jc w:val="left"/>
      </w:pPr>
      <w:r>
        <w:rPr>
          <w:rFonts w:hint="eastAsia"/>
        </w:rPr>
        <w:t xml:space="preserve">　　　授業で学んだことを日記に書かせると、「その子がその授業をどう理解したか」がよく分かる。日記を評価に役立て、次の授業を組み立てる参考にした。そのためには「この授業で何を学ばせたいか」「日記にどんなことを書いてきたら授業を理解していると評価するか」といった基準をあらかじめ設定する必要があり、教材研究も日記を意識してするようになった。</w:t>
      </w:r>
    </w:p>
    <w:p w:rsidR="004C5D70" w:rsidRPr="008164C4" w:rsidRDefault="004C5D70" w:rsidP="008164C4">
      <w:pPr>
        <w:ind w:right="840"/>
        <w:jc w:val="left"/>
      </w:pPr>
    </w:p>
    <w:sectPr w:rsidR="004C5D70" w:rsidRPr="008164C4" w:rsidSect="00312691">
      <w:pgSz w:w="11906" w:h="16838"/>
      <w:pgMar w:top="1440" w:right="1077" w:bottom="1440" w:left="1077" w:header="851" w:footer="992" w:gutter="0"/>
      <w:cols w:space="425"/>
      <w:docGrid w:type="linesAndChars" w:linePitch="357" w:charSpace="-5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D05D7"/>
    <w:multiLevelType w:val="hybridMultilevel"/>
    <w:tmpl w:val="721E455C"/>
    <w:lvl w:ilvl="0" w:tplc="64DE2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964A78"/>
    <w:multiLevelType w:val="hybridMultilevel"/>
    <w:tmpl w:val="0904262E"/>
    <w:lvl w:ilvl="0" w:tplc="2878E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D24EF7"/>
    <w:multiLevelType w:val="hybridMultilevel"/>
    <w:tmpl w:val="B03A2476"/>
    <w:lvl w:ilvl="0" w:tplc="2C66A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D5686D"/>
    <w:multiLevelType w:val="hybridMultilevel"/>
    <w:tmpl w:val="BDD0856E"/>
    <w:lvl w:ilvl="0" w:tplc="EE26E51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7"/>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312691"/>
    <w:rsid w:val="003E5326"/>
    <w:rsid w:val="004C5D70"/>
    <w:rsid w:val="006834CA"/>
    <w:rsid w:val="008164C4"/>
    <w:rsid w:val="008D1021"/>
    <w:rsid w:val="00B13C35"/>
    <w:rsid w:val="00B47F7B"/>
    <w:rsid w:val="00B94524"/>
    <w:rsid w:val="00C32624"/>
    <w:rsid w:val="00CB358C"/>
    <w:rsid w:val="00E35430"/>
    <w:rsid w:val="00EB23B0"/>
    <w:rsid w:val="00ED6037"/>
    <w:rsid w:val="00F32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7B5156D-3CFF-4E60-B1E6-C26EEAF7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58C"/>
    <w:pPr>
      <w:ind w:leftChars="400" w:left="840"/>
    </w:pPr>
  </w:style>
  <w:style w:type="paragraph" w:styleId="a4">
    <w:name w:val="Balloon Text"/>
    <w:basedOn w:val="a"/>
    <w:link w:val="a5"/>
    <w:uiPriority w:val="99"/>
    <w:semiHidden/>
    <w:unhideWhenUsed/>
    <w:rsid w:val="00F32C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2C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校務用</cp:lastModifiedBy>
  <cp:revision>4</cp:revision>
  <cp:lastPrinted>2016-11-23T03:27:00Z</cp:lastPrinted>
  <dcterms:created xsi:type="dcterms:W3CDTF">2016-11-23T02:36:00Z</dcterms:created>
  <dcterms:modified xsi:type="dcterms:W3CDTF">2016-11-24T06:54:00Z</dcterms:modified>
</cp:coreProperties>
</file>