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D4" w:rsidRPr="00352984" w:rsidRDefault="00E53287" w:rsidP="00742FDD">
      <w:pPr>
        <w:jc w:val="center"/>
        <w:rPr>
          <w:sz w:val="40"/>
          <w:szCs w:val="40"/>
        </w:rPr>
      </w:pPr>
      <w:r w:rsidRPr="00172A1A">
        <w:rPr>
          <w:rFonts w:hint="eastAsia"/>
          <w:sz w:val="24"/>
          <w:szCs w:val="40"/>
        </w:rPr>
        <w:t>授業づくり実践レポート</w:t>
      </w:r>
    </w:p>
    <w:p w:rsidR="00E53287" w:rsidRPr="00172A1A" w:rsidRDefault="00E53287" w:rsidP="00742FDD">
      <w:pPr>
        <w:jc w:val="right"/>
        <w:rPr>
          <w:szCs w:val="21"/>
        </w:rPr>
      </w:pPr>
      <w:r>
        <w:rPr>
          <w:rFonts w:hint="eastAsia"/>
          <w:sz w:val="22"/>
        </w:rPr>
        <w:t xml:space="preserve">　　　　　　　　　　　　　　</w:t>
      </w:r>
      <w:r w:rsidRPr="00697A88">
        <w:rPr>
          <w:rFonts w:hint="eastAsia"/>
          <w:szCs w:val="21"/>
        </w:rPr>
        <w:t>座間市立ひばりが丘小学校　　坂本朝美</w:t>
      </w:r>
    </w:p>
    <w:p w:rsidR="00446A12" w:rsidRDefault="00F84967" w:rsidP="003652EC">
      <w:pPr>
        <w:ind w:firstLineChars="100" w:firstLine="200"/>
        <w:rPr>
          <w:sz w:val="20"/>
          <w:szCs w:val="21"/>
        </w:rPr>
      </w:pPr>
      <w:r>
        <w:rPr>
          <w:rFonts w:hint="eastAsia"/>
          <w:sz w:val="20"/>
          <w:szCs w:val="21"/>
        </w:rPr>
        <w:t>書くことの</w:t>
      </w:r>
      <w:r w:rsidR="00446A12">
        <w:rPr>
          <w:rFonts w:hint="eastAsia"/>
          <w:sz w:val="20"/>
          <w:szCs w:val="21"/>
        </w:rPr>
        <w:t>低学年の学習指導の目標は、経験したことや想像したことなどについて、順序を整理し、簡単な構成を考えて文や文章を書く能力を身につけさせるとともに、進んで書こうとする態度を育てることをねらっている。</w:t>
      </w:r>
    </w:p>
    <w:p w:rsidR="003652EC" w:rsidRPr="00E5785F" w:rsidRDefault="00363F28" w:rsidP="003652EC">
      <w:pPr>
        <w:ind w:firstLineChars="100" w:firstLine="200"/>
        <w:rPr>
          <w:sz w:val="20"/>
          <w:szCs w:val="21"/>
        </w:rPr>
      </w:pPr>
      <w:r w:rsidRPr="00E5785F">
        <w:rPr>
          <w:rFonts w:hint="eastAsia"/>
          <w:sz w:val="20"/>
          <w:szCs w:val="21"/>
        </w:rPr>
        <w:t>一年の「書くこと」の領域</w:t>
      </w:r>
      <w:r w:rsidR="001A73DB" w:rsidRPr="00E5785F">
        <w:rPr>
          <w:rFonts w:hint="eastAsia"/>
          <w:sz w:val="20"/>
          <w:szCs w:val="21"/>
        </w:rPr>
        <w:t>は、１学期</w:t>
      </w:r>
      <w:r w:rsidRPr="00E5785F">
        <w:rPr>
          <w:rFonts w:hint="eastAsia"/>
          <w:sz w:val="20"/>
          <w:szCs w:val="21"/>
        </w:rPr>
        <w:t>「わたしのなまえ」「</w:t>
      </w:r>
      <w:r w:rsidR="003652EC" w:rsidRPr="00E5785F">
        <w:rPr>
          <w:rFonts w:hint="eastAsia"/>
          <w:sz w:val="20"/>
          <w:szCs w:val="21"/>
        </w:rPr>
        <w:t>か</w:t>
      </w:r>
      <w:r w:rsidRPr="00E5785F">
        <w:rPr>
          <w:rFonts w:hint="eastAsia"/>
          <w:sz w:val="20"/>
          <w:szCs w:val="21"/>
        </w:rPr>
        <w:t>い</w:t>
      </w:r>
      <w:r w:rsidR="00B46A07">
        <w:rPr>
          <w:rFonts w:hint="eastAsia"/>
          <w:sz w:val="20"/>
          <w:szCs w:val="21"/>
        </w:rPr>
        <w:t>て</w:t>
      </w:r>
      <w:r w:rsidRPr="00E5785F">
        <w:rPr>
          <w:rFonts w:hint="eastAsia"/>
          <w:sz w:val="20"/>
          <w:szCs w:val="21"/>
        </w:rPr>
        <w:t>つたえよう」「えにっきをかこう」</w:t>
      </w:r>
      <w:r w:rsidR="003652EC" w:rsidRPr="00E5785F">
        <w:rPr>
          <w:rFonts w:hint="eastAsia"/>
          <w:sz w:val="20"/>
          <w:szCs w:val="21"/>
        </w:rPr>
        <w:t>。</w:t>
      </w:r>
      <w:r w:rsidR="001A73DB" w:rsidRPr="00E5785F">
        <w:rPr>
          <w:rFonts w:hint="eastAsia"/>
          <w:sz w:val="20"/>
          <w:szCs w:val="21"/>
        </w:rPr>
        <w:t>２学期</w:t>
      </w:r>
      <w:r w:rsidR="00B46A07">
        <w:rPr>
          <w:rFonts w:hint="eastAsia"/>
          <w:sz w:val="20"/>
          <w:szCs w:val="21"/>
        </w:rPr>
        <w:t>「としょかんへいこう」「いぬの</w:t>
      </w:r>
      <w:r w:rsidRPr="00E5785F">
        <w:rPr>
          <w:rFonts w:hint="eastAsia"/>
          <w:sz w:val="20"/>
          <w:szCs w:val="21"/>
        </w:rPr>
        <w:t>きもち」「みのまわりのいきも</w:t>
      </w:r>
      <w:r w:rsidR="003652EC" w:rsidRPr="00E5785F">
        <w:rPr>
          <w:rFonts w:hint="eastAsia"/>
          <w:sz w:val="20"/>
          <w:szCs w:val="21"/>
        </w:rPr>
        <w:t>の」「えを</w:t>
      </w:r>
      <w:r w:rsidRPr="00E5785F">
        <w:rPr>
          <w:rFonts w:hint="eastAsia"/>
          <w:sz w:val="20"/>
          <w:szCs w:val="21"/>
        </w:rPr>
        <w:t>かいてみると？」</w:t>
      </w:r>
      <w:r w:rsidR="00E53287" w:rsidRPr="00E5785F">
        <w:rPr>
          <w:rFonts w:hint="eastAsia"/>
          <w:sz w:val="20"/>
          <w:szCs w:val="21"/>
        </w:rPr>
        <w:t>「わたしのよんだ本」</w:t>
      </w:r>
      <w:r w:rsidR="001A73DB" w:rsidRPr="00E5785F">
        <w:rPr>
          <w:rFonts w:hint="eastAsia"/>
          <w:sz w:val="20"/>
          <w:szCs w:val="21"/>
        </w:rPr>
        <w:t>。３学期「きょだいなきょだいな」「できるようになったこと」で</w:t>
      </w:r>
      <w:r w:rsidR="003652EC" w:rsidRPr="00E5785F">
        <w:rPr>
          <w:rFonts w:hint="eastAsia"/>
          <w:sz w:val="20"/>
          <w:szCs w:val="21"/>
        </w:rPr>
        <w:t>ある。</w:t>
      </w:r>
    </w:p>
    <w:p w:rsidR="00742FDD" w:rsidRDefault="00DF55EC" w:rsidP="003652EC">
      <w:pPr>
        <w:ind w:firstLineChars="100" w:firstLine="200"/>
        <w:rPr>
          <w:sz w:val="20"/>
          <w:szCs w:val="21"/>
        </w:rPr>
      </w:pPr>
      <w:r w:rsidRPr="00E5785F">
        <w:rPr>
          <w:rFonts w:hint="eastAsia"/>
          <w:sz w:val="20"/>
          <w:szCs w:val="21"/>
        </w:rPr>
        <w:t>１学期の</w:t>
      </w:r>
      <w:r w:rsidR="000A01C8" w:rsidRPr="00E5785F">
        <w:rPr>
          <w:rFonts w:hint="eastAsia"/>
          <w:sz w:val="20"/>
          <w:szCs w:val="21"/>
        </w:rPr>
        <w:t>「わたしのなまえ」では、自分の名前を平仮名で表し、友だち</w:t>
      </w:r>
      <w:r w:rsidR="003652EC" w:rsidRPr="00E5785F">
        <w:rPr>
          <w:rFonts w:hint="eastAsia"/>
          <w:sz w:val="20"/>
          <w:szCs w:val="21"/>
        </w:rPr>
        <w:t>と</w:t>
      </w:r>
      <w:r w:rsidR="000A01C8" w:rsidRPr="00E5785F">
        <w:rPr>
          <w:rFonts w:hint="eastAsia"/>
          <w:sz w:val="20"/>
          <w:szCs w:val="21"/>
        </w:rPr>
        <w:t>名刺</w:t>
      </w:r>
      <w:r w:rsidR="003652EC" w:rsidRPr="00E5785F">
        <w:rPr>
          <w:rFonts w:hint="eastAsia"/>
          <w:sz w:val="20"/>
          <w:szCs w:val="21"/>
        </w:rPr>
        <w:t>交換</w:t>
      </w:r>
      <w:r w:rsidR="000A01C8" w:rsidRPr="00E5785F">
        <w:rPr>
          <w:rFonts w:hint="eastAsia"/>
          <w:sz w:val="20"/>
          <w:szCs w:val="21"/>
        </w:rPr>
        <w:t>を</w:t>
      </w:r>
      <w:r w:rsidR="003652EC" w:rsidRPr="00E5785F">
        <w:rPr>
          <w:rFonts w:hint="eastAsia"/>
          <w:sz w:val="20"/>
          <w:szCs w:val="21"/>
        </w:rPr>
        <w:t>しながら楽</w:t>
      </w:r>
      <w:r w:rsidR="00B46A07">
        <w:rPr>
          <w:rFonts w:hint="eastAsia"/>
          <w:sz w:val="20"/>
          <w:szCs w:val="21"/>
        </w:rPr>
        <w:t>しく話すことが学習目標であり、文章を初めて書くのは「かいて</w:t>
      </w:r>
      <w:r w:rsidR="003652EC" w:rsidRPr="00E5785F">
        <w:rPr>
          <w:rFonts w:hint="eastAsia"/>
          <w:sz w:val="20"/>
          <w:szCs w:val="21"/>
        </w:rPr>
        <w:t>つたえよう」の単元である。学習目標は「楽しかったことや見つけたことを手紙に書いて、伝えたい人に伝える。</w:t>
      </w:r>
      <w:r w:rsidR="001319F5" w:rsidRPr="00E5785F">
        <w:rPr>
          <w:rFonts w:hint="eastAsia"/>
          <w:sz w:val="20"/>
          <w:szCs w:val="21"/>
        </w:rPr>
        <w:t>」</w:t>
      </w:r>
      <w:r w:rsidR="00E53287" w:rsidRPr="00E5785F">
        <w:rPr>
          <w:rFonts w:hint="eastAsia"/>
          <w:sz w:val="20"/>
          <w:szCs w:val="21"/>
        </w:rPr>
        <w:t>とあり、主な学習内容は、</w:t>
      </w:r>
      <w:r w:rsidR="00B46A07">
        <w:rPr>
          <w:rFonts w:hint="eastAsia"/>
          <w:sz w:val="20"/>
          <w:szCs w:val="21"/>
        </w:rPr>
        <w:t>「</w:t>
      </w:r>
      <w:r w:rsidR="00E53287" w:rsidRPr="00E5785F">
        <w:rPr>
          <w:rFonts w:hint="eastAsia"/>
          <w:sz w:val="20"/>
          <w:szCs w:val="21"/>
        </w:rPr>
        <w:t>誰に何を伝えるか決め</w:t>
      </w:r>
      <w:r w:rsidR="00B46A07">
        <w:rPr>
          <w:rFonts w:hint="eastAsia"/>
          <w:sz w:val="20"/>
          <w:szCs w:val="21"/>
        </w:rPr>
        <w:t>、</w:t>
      </w:r>
      <w:r w:rsidR="00E53287" w:rsidRPr="00E5785F">
        <w:rPr>
          <w:rFonts w:hint="eastAsia"/>
          <w:sz w:val="20"/>
          <w:szCs w:val="21"/>
        </w:rPr>
        <w:t>メモを取る。</w:t>
      </w:r>
      <w:r w:rsidR="00410C97" w:rsidRPr="00E5785F">
        <w:rPr>
          <w:rFonts w:hint="eastAsia"/>
          <w:sz w:val="20"/>
          <w:szCs w:val="21"/>
        </w:rPr>
        <w:t>原稿用紙の使い方</w:t>
      </w:r>
      <w:r w:rsidR="00E53287" w:rsidRPr="00E5785F">
        <w:rPr>
          <w:rFonts w:hint="eastAsia"/>
          <w:sz w:val="20"/>
          <w:szCs w:val="21"/>
        </w:rPr>
        <w:t>を知り</w:t>
      </w:r>
      <w:r w:rsidR="00B46A07">
        <w:rPr>
          <w:rFonts w:hint="eastAsia"/>
          <w:sz w:val="20"/>
          <w:szCs w:val="21"/>
        </w:rPr>
        <w:t>、</w:t>
      </w:r>
      <w:r w:rsidR="00E53287" w:rsidRPr="00E5785F">
        <w:rPr>
          <w:rFonts w:hint="eastAsia"/>
          <w:sz w:val="20"/>
          <w:szCs w:val="21"/>
        </w:rPr>
        <w:t>手紙を書く。推敲をする</w:t>
      </w:r>
      <w:r w:rsidR="00B46A07">
        <w:rPr>
          <w:rFonts w:hint="eastAsia"/>
          <w:sz w:val="20"/>
          <w:szCs w:val="21"/>
        </w:rPr>
        <w:t>。」</w:t>
      </w:r>
      <w:r w:rsidR="00E53287" w:rsidRPr="00E5785F">
        <w:rPr>
          <w:rFonts w:hint="eastAsia"/>
          <w:sz w:val="20"/>
          <w:szCs w:val="21"/>
        </w:rPr>
        <w:t>である。</w:t>
      </w:r>
    </w:p>
    <w:p w:rsidR="00363F28" w:rsidRPr="00E5785F" w:rsidRDefault="00E8629E" w:rsidP="003652EC">
      <w:pPr>
        <w:ind w:firstLineChars="100" w:firstLine="200"/>
        <w:rPr>
          <w:sz w:val="20"/>
          <w:szCs w:val="21"/>
        </w:rPr>
      </w:pPr>
      <w:r w:rsidRPr="00E5785F">
        <w:rPr>
          <w:rFonts w:hint="eastAsia"/>
          <w:sz w:val="20"/>
          <w:szCs w:val="21"/>
        </w:rPr>
        <w:t>そのため、「文」について知る機会がないので、</w:t>
      </w:r>
      <w:r w:rsidR="000A01C8" w:rsidRPr="00E5785F">
        <w:rPr>
          <w:rFonts w:hint="eastAsia"/>
          <w:sz w:val="20"/>
          <w:szCs w:val="21"/>
        </w:rPr>
        <w:t>発達段階を踏まえた書くことの段階的指導を取り入れた。</w:t>
      </w:r>
      <w:r w:rsidRPr="00E5785F">
        <w:rPr>
          <w:rFonts w:hint="eastAsia"/>
          <w:sz w:val="20"/>
          <w:szCs w:val="21"/>
        </w:rPr>
        <w:t>文の終わりに句点「</w:t>
      </w:r>
      <w:r w:rsidRPr="00030064">
        <w:rPr>
          <w:rFonts w:hint="eastAsia"/>
          <w:sz w:val="10"/>
          <w:szCs w:val="10"/>
        </w:rPr>
        <w:t>○</w:t>
      </w:r>
      <w:r w:rsidRPr="00E5785F">
        <w:rPr>
          <w:rFonts w:hint="eastAsia"/>
          <w:sz w:val="20"/>
          <w:szCs w:val="21"/>
        </w:rPr>
        <w:t>」を打</w:t>
      </w:r>
      <w:r w:rsidR="00030064">
        <w:rPr>
          <w:rFonts w:hint="eastAsia"/>
          <w:sz w:val="20"/>
          <w:szCs w:val="21"/>
        </w:rPr>
        <w:t>つことの理解や、「だれが」「どうする」が分かるような文の基本型</w:t>
      </w:r>
      <w:r w:rsidR="000A01C8" w:rsidRPr="00E5785F">
        <w:rPr>
          <w:rFonts w:hint="eastAsia"/>
          <w:sz w:val="20"/>
          <w:szCs w:val="21"/>
        </w:rPr>
        <w:t>の構成を考え</w:t>
      </w:r>
      <w:r w:rsidR="00396D47">
        <w:rPr>
          <w:rFonts w:hint="eastAsia"/>
          <w:sz w:val="20"/>
          <w:szCs w:val="21"/>
        </w:rPr>
        <w:t>、</w:t>
      </w:r>
      <w:r w:rsidR="00A3182F" w:rsidRPr="00E5785F">
        <w:rPr>
          <w:rFonts w:hint="eastAsia"/>
          <w:sz w:val="20"/>
          <w:szCs w:val="21"/>
        </w:rPr>
        <w:t>２時間指導計画に加えて指導していった。</w:t>
      </w:r>
      <w:r w:rsidR="001319F5" w:rsidRPr="00E5785F">
        <w:rPr>
          <w:rFonts w:hint="eastAsia"/>
          <w:sz w:val="20"/>
          <w:szCs w:val="21"/>
        </w:rPr>
        <w:t>書くことに抵抗なく楽しみながら学習を進めていくことができた。</w:t>
      </w:r>
    </w:p>
    <w:p w:rsidR="00814C4D" w:rsidRPr="00E5785F" w:rsidRDefault="00396D47" w:rsidP="00231236">
      <w:pPr>
        <w:ind w:firstLineChars="100" w:firstLine="200"/>
        <w:rPr>
          <w:sz w:val="20"/>
          <w:szCs w:val="21"/>
        </w:rPr>
      </w:pPr>
      <w:r>
        <w:rPr>
          <w:rFonts w:hint="eastAsia"/>
          <w:sz w:val="20"/>
          <w:szCs w:val="21"/>
        </w:rPr>
        <w:t>２学期の「いぬの</w:t>
      </w:r>
      <w:r w:rsidR="00DF55EC" w:rsidRPr="00E5785F">
        <w:rPr>
          <w:rFonts w:hint="eastAsia"/>
          <w:sz w:val="20"/>
          <w:szCs w:val="21"/>
        </w:rPr>
        <w:t>きもち」では、</w:t>
      </w:r>
      <w:r w:rsidR="000A01C8" w:rsidRPr="00E5785F">
        <w:rPr>
          <w:rFonts w:hint="eastAsia"/>
          <w:sz w:val="20"/>
          <w:szCs w:val="21"/>
        </w:rPr>
        <w:t>学習指導要領の低学年の指導事項</w:t>
      </w:r>
      <w:r w:rsidR="00231236" w:rsidRPr="00E5785F">
        <w:rPr>
          <w:rFonts w:hint="eastAsia"/>
          <w:sz w:val="20"/>
          <w:szCs w:val="21"/>
        </w:rPr>
        <w:t>「</w:t>
      </w:r>
      <w:r w:rsidR="00231236" w:rsidRPr="00E5785F">
        <w:rPr>
          <w:rFonts w:hint="eastAsia"/>
          <w:sz w:val="20"/>
          <w:szCs w:val="21"/>
        </w:rPr>
        <w:t>B</w:t>
      </w:r>
      <w:r w:rsidR="00231236" w:rsidRPr="00E5785F">
        <w:rPr>
          <w:rFonts w:hint="eastAsia"/>
          <w:sz w:val="20"/>
          <w:szCs w:val="21"/>
        </w:rPr>
        <w:t>書くこと」の「ア経験したことや想像したことなどから書くことを決め、書こうとする題材に必要な事柄を集めること。」また、「伝統的な言語文化と国語の特質に関する事項」イ（ア）言葉には事物の内容を表す働きや、経験したことを伝える働きがあることに気づくこと。」を学習させてきた。１学期</w:t>
      </w:r>
      <w:r>
        <w:rPr>
          <w:rFonts w:hint="eastAsia"/>
          <w:sz w:val="20"/>
          <w:szCs w:val="21"/>
        </w:rPr>
        <w:t>の「かいてつたえよう」の学習以来、書くことの２回目の学習である。７月には、</w:t>
      </w:r>
      <w:r w:rsidR="00231236" w:rsidRPr="00E5785F">
        <w:rPr>
          <w:rFonts w:hint="eastAsia"/>
          <w:sz w:val="20"/>
          <w:szCs w:val="21"/>
        </w:rPr>
        <w:t>楽しかったことや見つけたことを手紙に書いて、伝えたい人に伝える活動をしてきた。</w:t>
      </w:r>
    </w:p>
    <w:p w:rsidR="00446A12" w:rsidRPr="00446A12" w:rsidRDefault="00396D47" w:rsidP="00446A12">
      <w:pPr>
        <w:ind w:firstLineChars="100" w:firstLine="200"/>
        <w:rPr>
          <w:szCs w:val="21"/>
        </w:rPr>
      </w:pPr>
      <w:r>
        <w:rPr>
          <w:rFonts w:hint="eastAsia"/>
          <w:sz w:val="20"/>
          <w:szCs w:val="21"/>
        </w:rPr>
        <w:t>こ</w:t>
      </w:r>
      <w:r w:rsidR="00814C4D" w:rsidRPr="00E5785F">
        <w:rPr>
          <w:rFonts w:hint="eastAsia"/>
          <w:sz w:val="20"/>
          <w:szCs w:val="21"/>
        </w:rPr>
        <w:t>の</w:t>
      </w:r>
      <w:r>
        <w:rPr>
          <w:rFonts w:hint="eastAsia"/>
          <w:sz w:val="20"/>
          <w:szCs w:val="21"/>
        </w:rPr>
        <w:t>単元の</w:t>
      </w:r>
      <w:r w:rsidR="00814C4D" w:rsidRPr="00E5785F">
        <w:rPr>
          <w:rFonts w:hint="eastAsia"/>
          <w:sz w:val="20"/>
          <w:szCs w:val="21"/>
        </w:rPr>
        <w:t>目標は、</w:t>
      </w:r>
      <w:r w:rsidR="00AF5CFF">
        <w:rPr>
          <w:rFonts w:hint="eastAsia"/>
          <w:sz w:val="20"/>
          <w:szCs w:val="21"/>
        </w:rPr>
        <w:t>「</w:t>
      </w:r>
      <w:r w:rsidR="00814C4D" w:rsidRPr="00E5785F">
        <w:rPr>
          <w:rFonts w:hint="eastAsia"/>
          <w:sz w:val="20"/>
          <w:szCs w:val="21"/>
        </w:rPr>
        <w:t>二匹の犬の気持ちや行動について、一枚の絵から想像したことをもとに、</w:t>
      </w:r>
      <w:r w:rsidR="00AF5CFF">
        <w:rPr>
          <w:rFonts w:hint="eastAsia"/>
          <w:sz w:val="20"/>
          <w:szCs w:val="21"/>
        </w:rPr>
        <w:t>つながりのある</w:t>
      </w:r>
      <w:r w:rsidR="00814C4D" w:rsidRPr="00E5785F">
        <w:rPr>
          <w:rFonts w:hint="eastAsia"/>
          <w:sz w:val="20"/>
          <w:szCs w:val="21"/>
        </w:rPr>
        <w:t>簡単なお話を書くことができる。</w:t>
      </w:r>
      <w:r w:rsidR="00AF5CFF">
        <w:rPr>
          <w:rFonts w:hint="eastAsia"/>
          <w:sz w:val="20"/>
          <w:szCs w:val="21"/>
        </w:rPr>
        <w:t>」である。物語を初めて書くので、低学年の書くことの目標である</w:t>
      </w:r>
      <w:r w:rsidR="00814C4D" w:rsidRPr="00E5785F">
        <w:rPr>
          <w:rFonts w:hint="eastAsia"/>
          <w:sz w:val="20"/>
          <w:szCs w:val="21"/>
        </w:rPr>
        <w:t>「はじめ」「なか」「おわり」の</w:t>
      </w:r>
      <w:r w:rsidR="00AF5CFF">
        <w:rPr>
          <w:rFonts w:hint="eastAsia"/>
          <w:sz w:val="20"/>
          <w:szCs w:val="21"/>
        </w:rPr>
        <w:t>構成を大事にし、つながりを持たせて簡単なお話が書けるようにさせてきた。また、物語に必要な「いつ、どこで、だれが、どうした」についても触れ、意識して書けるように指導してきた。最後に絵本としてまとめ、グループで友だちの絵本を読み、交流して</w:t>
      </w:r>
      <w:r w:rsidR="00AD65FD" w:rsidRPr="00E5785F">
        <w:rPr>
          <w:rFonts w:hint="eastAsia"/>
          <w:sz w:val="20"/>
          <w:szCs w:val="21"/>
        </w:rPr>
        <w:t>いった。</w:t>
      </w:r>
    </w:p>
    <w:p w:rsidR="00D94366" w:rsidRPr="00D94366" w:rsidRDefault="00D94366" w:rsidP="00D94366">
      <w:r>
        <w:rPr>
          <w:rFonts w:asciiTheme="minorEastAsia" w:hAnsiTheme="minorEastAsia" w:hint="eastAsia"/>
          <w:sz w:val="18"/>
        </w:rPr>
        <w:t>○</w:t>
      </w:r>
      <w:r>
        <w:rPr>
          <w:sz w:val="18"/>
        </w:rPr>
        <w:t>単元</w:t>
      </w:r>
      <w:r w:rsidR="00E5785F" w:rsidRPr="00D94366">
        <w:rPr>
          <w:sz w:val="18"/>
        </w:rPr>
        <w:t xml:space="preserve">名　　　　</w:t>
      </w:r>
      <w:r w:rsidR="00742FDD">
        <w:rPr>
          <w:rFonts w:hint="eastAsia"/>
          <w:sz w:val="18"/>
        </w:rPr>
        <w:t xml:space="preserve">　　　</w:t>
      </w:r>
      <w:r w:rsidR="00742FDD">
        <w:rPr>
          <w:rFonts w:hint="eastAsia"/>
          <w:sz w:val="18"/>
        </w:rPr>
        <w:t xml:space="preserve"> </w:t>
      </w:r>
      <w:r w:rsidR="00E5785F" w:rsidRPr="00D94366">
        <w:rPr>
          <w:sz w:val="18"/>
        </w:rPr>
        <w:t>かいて　つたえよう</w:t>
      </w:r>
    </w:p>
    <w:p w:rsidR="00D94366" w:rsidRPr="00D94366" w:rsidRDefault="00D94366" w:rsidP="00D94366">
      <w:pPr>
        <w:pStyle w:val="a8"/>
        <w:adjustRightInd/>
        <w:spacing w:line="268" w:lineRule="exact"/>
        <w:ind w:firstLine="104"/>
        <w:rPr>
          <w:rFonts w:ascii="ＭＳ 明朝" w:cs="ＭＳ ゴシック"/>
          <w:spacing w:val="6"/>
          <w:sz w:val="18"/>
        </w:rPr>
      </w:pPr>
      <w:r w:rsidRPr="00D94366">
        <w:rPr>
          <w:rFonts w:ascii="ＭＳ 明朝" w:hAnsi="ＭＳ 明朝" w:cs="ＭＳ ゴシック" w:hint="eastAsia"/>
          <w:spacing w:val="6"/>
          <w:sz w:val="18"/>
        </w:rPr>
        <w:t>（１</w:t>
      </w:r>
      <w:r w:rsidRPr="00D94366">
        <w:rPr>
          <w:rFonts w:ascii="ＭＳ 明朝" w:hAnsi="ＭＳ 明朝" w:cs="ＭＳ ゴシック"/>
          <w:spacing w:val="14"/>
          <w:sz w:val="18"/>
        </w:rPr>
        <w:t>)</w:t>
      </w:r>
      <w:r w:rsidRPr="00D94366">
        <w:rPr>
          <w:rFonts w:ascii="ＭＳ 明朝" w:hAnsi="ＭＳ 明朝" w:cs="ＭＳ ゴシック" w:hint="eastAsia"/>
          <w:spacing w:val="6"/>
          <w:sz w:val="18"/>
        </w:rPr>
        <w:t>目標</w:t>
      </w:r>
      <w:r>
        <w:rPr>
          <w:rFonts w:ascii="ＭＳ 明朝" w:hAnsi="ＭＳ 明朝" w:cs="ＭＳ ゴシック" w:hint="eastAsia"/>
          <w:spacing w:val="6"/>
          <w:sz w:val="18"/>
        </w:rPr>
        <w:t xml:space="preserve">　　　　 　</w:t>
      </w:r>
      <w:r w:rsidRPr="00D94366">
        <w:rPr>
          <w:sz w:val="18"/>
          <w:szCs w:val="18"/>
        </w:rPr>
        <w:t>見たことを書くことができる。</w:t>
      </w:r>
    </w:p>
    <w:p w:rsidR="00E5785F" w:rsidRPr="00D94366" w:rsidRDefault="00D94366" w:rsidP="00D94366">
      <w:pPr>
        <w:pStyle w:val="a8"/>
        <w:adjustRightInd/>
        <w:spacing w:line="268" w:lineRule="exact"/>
        <w:ind w:leftChars="49" w:left="706" w:hangingChars="290" w:hanging="603"/>
        <w:rPr>
          <w:rFonts w:ascii="ＭＳ 明朝" w:cs="Times New Roman"/>
          <w:sz w:val="18"/>
        </w:rPr>
      </w:pPr>
      <w:r w:rsidRPr="00D94366">
        <w:rPr>
          <w:rFonts w:ascii="ＭＳ 明朝" w:hAnsi="ＭＳ 明朝" w:cs="Century"/>
          <w:spacing w:val="14"/>
          <w:sz w:val="18"/>
        </w:rPr>
        <w:t xml:space="preserve"> (</w:t>
      </w:r>
      <w:r w:rsidRPr="00D94366">
        <w:rPr>
          <w:rFonts w:ascii="ＭＳ 明朝" w:hAnsi="ＭＳ 明朝" w:cs="Century" w:hint="eastAsia"/>
          <w:spacing w:val="14"/>
          <w:sz w:val="18"/>
        </w:rPr>
        <w:t>２</w:t>
      </w:r>
      <w:r w:rsidRPr="00D94366">
        <w:rPr>
          <w:rFonts w:ascii="ＭＳ 明朝" w:hAnsi="ＭＳ 明朝" w:cs="Century"/>
          <w:spacing w:val="14"/>
          <w:sz w:val="18"/>
        </w:rPr>
        <w:t>)</w:t>
      </w:r>
      <w:r w:rsidRPr="00D94366">
        <w:rPr>
          <w:rFonts w:ascii="ＭＳ 明朝" w:hAnsi="ＭＳ 明朝" w:hint="eastAsia"/>
          <w:spacing w:val="6"/>
          <w:sz w:val="18"/>
        </w:rPr>
        <w:t>展開（１/１４</w:t>
      </w:r>
      <w:r w:rsidRPr="00D94366">
        <w:rPr>
          <w:rFonts w:ascii="ＭＳ 明朝" w:hAnsi="ＭＳ 明朝"/>
          <w:spacing w:val="6"/>
          <w:sz w:val="18"/>
        </w:rPr>
        <w:t>）</w:t>
      </w:r>
    </w:p>
    <w:tbl>
      <w:tblPr>
        <w:tblW w:w="10663" w:type="dxa"/>
        <w:tblInd w:w="105" w:type="dxa"/>
        <w:tblLayout w:type="fixed"/>
        <w:tblCellMar>
          <w:left w:w="0" w:type="dxa"/>
          <w:right w:w="0" w:type="dxa"/>
        </w:tblCellMar>
        <w:tblLook w:val="0000" w:firstRow="0" w:lastRow="0" w:firstColumn="0" w:lastColumn="0" w:noHBand="0" w:noVBand="0"/>
      </w:tblPr>
      <w:tblGrid>
        <w:gridCol w:w="672"/>
        <w:gridCol w:w="2240"/>
        <w:gridCol w:w="2790"/>
        <w:gridCol w:w="2552"/>
        <w:gridCol w:w="2409"/>
      </w:tblGrid>
      <w:tr w:rsidR="00E5785F" w:rsidTr="002133F6">
        <w:trPr>
          <w:trHeight w:val="248"/>
        </w:trPr>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学習活動の流れ</w:t>
            </w:r>
          </w:p>
        </w:tc>
        <w:tc>
          <w:tcPr>
            <w:tcW w:w="5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w:t>
            </w:r>
            <w:r w:rsidR="00030064">
              <w:rPr>
                <w:rFonts w:hint="eastAsia"/>
                <w:sz w:val="18"/>
              </w:rPr>
              <w:t xml:space="preserve">　　　　　　　</w:t>
            </w:r>
            <w:r>
              <w:rPr>
                <w:spacing w:val="-3"/>
                <w:sz w:val="18"/>
              </w:rPr>
              <w:t xml:space="preserve"> </w:t>
            </w:r>
            <w:r>
              <w:rPr>
                <w:sz w:val="18"/>
              </w:rPr>
              <w:t>指導上の留意点</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w:t>
            </w:r>
            <w:r w:rsidR="00030064">
              <w:rPr>
                <w:rFonts w:hint="eastAsia"/>
                <w:sz w:val="18"/>
              </w:rPr>
              <w:t xml:space="preserve">　　　</w:t>
            </w:r>
            <w:r>
              <w:rPr>
                <w:sz w:val="18"/>
              </w:rPr>
              <w:t>評　価</w:t>
            </w:r>
          </w:p>
        </w:tc>
      </w:tr>
      <w:tr w:rsidR="00E5785F" w:rsidTr="002133F6">
        <w:tc>
          <w:tcPr>
            <w:tcW w:w="2912" w:type="dxa"/>
            <w:gridSpan w:val="2"/>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r>
              <w:rPr>
                <w:sz w:val="18"/>
              </w:rPr>
              <w:t>○</w:t>
            </w:r>
            <w:r>
              <w:rPr>
                <w:sz w:val="18"/>
              </w:rPr>
              <w:t>本時のめあてを知る。</w:t>
            </w:r>
          </w:p>
          <w:p w:rsidR="00E5785F" w:rsidRDefault="00E5785F" w:rsidP="00943260"/>
        </w:tc>
        <w:tc>
          <w:tcPr>
            <w:tcW w:w="5342" w:type="dxa"/>
            <w:gridSpan w:val="2"/>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pPr>
              <w:ind w:left="180" w:hangingChars="100" w:hanging="180"/>
            </w:pPr>
            <w:r>
              <w:rPr>
                <w:sz w:val="18"/>
              </w:rPr>
              <w:t>・これまでは単語を書いていたが</w:t>
            </w:r>
            <w:r w:rsidR="00030064">
              <w:rPr>
                <w:sz w:val="18"/>
              </w:rPr>
              <w:t>、平仮名</w:t>
            </w:r>
            <w:r w:rsidR="00030064">
              <w:rPr>
                <w:rFonts w:hint="eastAsia"/>
                <w:sz w:val="18"/>
              </w:rPr>
              <w:t>の</w:t>
            </w:r>
            <w:r w:rsidR="002133F6">
              <w:rPr>
                <w:sz w:val="18"/>
              </w:rPr>
              <w:t>学習が終わったので、一文節（主語＋述語）の文を書</w:t>
            </w:r>
            <w:r>
              <w:rPr>
                <w:sz w:val="18"/>
              </w:rPr>
              <w:t>くことを知らせる。</w:t>
            </w:r>
          </w:p>
        </w:tc>
        <w:tc>
          <w:tcPr>
            <w:tcW w:w="2409" w:type="dxa"/>
            <w:vMerge w:val="restart"/>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p w:rsidR="00E5785F" w:rsidRDefault="00E5785F" w:rsidP="00943260"/>
          <w:p w:rsidR="00E5785F" w:rsidRDefault="00E5785F" w:rsidP="00943260"/>
          <w:p w:rsidR="00E5785F" w:rsidRDefault="00E5785F" w:rsidP="00943260">
            <w:r>
              <w:rPr>
                <w:rFonts w:ascii="ＭＳ 明朝" w:hAnsi="ＭＳ 明朝"/>
                <w:sz w:val="18"/>
              </w:rPr>
              <w:t>[</w:t>
            </w:r>
            <w:r>
              <w:rPr>
                <w:sz w:val="18"/>
              </w:rPr>
              <w:t>関心・意欲</w:t>
            </w:r>
            <w:r>
              <w:rPr>
                <w:rFonts w:ascii="ＭＳ 明朝" w:hAnsi="ＭＳ 明朝"/>
                <w:sz w:val="18"/>
              </w:rPr>
              <w:t>]</w:t>
            </w:r>
          </w:p>
          <w:p w:rsidR="00E5785F" w:rsidRDefault="002133F6" w:rsidP="00943260">
            <w:pPr>
              <w:ind w:left="180" w:hangingChars="100" w:hanging="180"/>
            </w:pPr>
            <w:r>
              <w:rPr>
                <w:sz w:val="18"/>
              </w:rPr>
              <w:t>・見たことを進んで話し</w:t>
            </w:r>
            <w:r w:rsidR="00E5785F">
              <w:rPr>
                <w:sz w:val="18"/>
              </w:rPr>
              <w:t>た</w:t>
            </w:r>
            <w:r>
              <w:rPr>
                <w:sz w:val="18"/>
              </w:rPr>
              <w:t>り、書いたりしよう</w:t>
            </w:r>
            <w:r w:rsidR="00E5785F">
              <w:rPr>
                <w:sz w:val="18"/>
              </w:rPr>
              <w:t>としている。</w:t>
            </w:r>
          </w:p>
          <w:p w:rsidR="00E5785F" w:rsidRDefault="00E5785F" w:rsidP="00943260"/>
          <w:p w:rsidR="00E5785F" w:rsidRDefault="00E5785F" w:rsidP="00943260">
            <w:r>
              <w:rPr>
                <w:spacing w:val="-3"/>
                <w:sz w:val="18"/>
              </w:rPr>
              <w:t xml:space="preserve"> </w:t>
            </w:r>
          </w:p>
          <w:p w:rsidR="00E5785F" w:rsidRDefault="00E5785F" w:rsidP="00943260">
            <w:r>
              <w:rPr>
                <w:rFonts w:ascii="ＭＳ 明朝" w:hAnsi="ＭＳ 明朝"/>
                <w:sz w:val="18"/>
              </w:rPr>
              <w:t>[</w:t>
            </w:r>
            <w:r>
              <w:rPr>
                <w:sz w:val="18"/>
              </w:rPr>
              <w:t>言語</w:t>
            </w:r>
            <w:r>
              <w:rPr>
                <w:rFonts w:ascii="ＭＳ 明朝" w:hAnsi="ＭＳ 明朝"/>
                <w:sz w:val="18"/>
              </w:rPr>
              <w:t>]</w:t>
            </w:r>
          </w:p>
          <w:p w:rsidR="00E5785F" w:rsidRDefault="002133F6" w:rsidP="00943260">
            <w:pPr>
              <w:ind w:left="180" w:hangingChars="100" w:hanging="180"/>
            </w:pPr>
            <w:r>
              <w:rPr>
                <w:sz w:val="18"/>
              </w:rPr>
              <w:t>・主語と述語から成る文が分かり、文の終わりに句点を打つことを理</w:t>
            </w:r>
            <w:r w:rsidR="00E5785F">
              <w:rPr>
                <w:sz w:val="18"/>
              </w:rPr>
              <w:t>解している。</w:t>
            </w:r>
          </w:p>
          <w:p w:rsidR="00E5785F" w:rsidRDefault="00E5785F" w:rsidP="00943260"/>
        </w:tc>
      </w:tr>
      <w:tr w:rsidR="009273ED" w:rsidTr="009273ED">
        <w:trPr>
          <w:trHeight w:val="276"/>
        </w:trPr>
        <w:tc>
          <w:tcPr>
            <w:tcW w:w="672" w:type="dxa"/>
            <w:tcBorders>
              <w:top w:val="nil"/>
              <w:left w:val="single" w:sz="4" w:space="0" w:color="000000"/>
              <w:bottom w:val="nil"/>
              <w:right w:val="single" w:sz="4" w:space="0" w:color="000000"/>
            </w:tcBorders>
            <w:tcMar>
              <w:left w:w="49" w:type="dxa"/>
              <w:right w:w="49" w:type="dxa"/>
            </w:tcMar>
          </w:tcPr>
          <w:p w:rsidR="009273ED" w:rsidRDefault="009273ED" w:rsidP="00943260"/>
        </w:tc>
        <w:tc>
          <w:tcPr>
            <w:tcW w:w="50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3ED" w:rsidRDefault="009273ED" w:rsidP="00742FDD">
            <w:pPr>
              <w:jc w:val="center"/>
            </w:pPr>
            <w:r>
              <w:rPr>
                <w:sz w:val="18"/>
              </w:rPr>
              <w:t>みたことを　かいて　しらせよう。</w:t>
            </w:r>
          </w:p>
        </w:tc>
        <w:tc>
          <w:tcPr>
            <w:tcW w:w="2552" w:type="dxa"/>
            <w:tcBorders>
              <w:top w:val="nil"/>
              <w:left w:val="single" w:sz="4" w:space="0" w:color="000000"/>
              <w:bottom w:val="nil"/>
              <w:right w:val="single" w:sz="4" w:space="0" w:color="000000"/>
            </w:tcBorders>
            <w:tcMar>
              <w:left w:w="49" w:type="dxa"/>
              <w:right w:w="49" w:type="dxa"/>
            </w:tcMar>
          </w:tcPr>
          <w:p w:rsidR="009273ED" w:rsidRDefault="009273ED" w:rsidP="00943260"/>
        </w:tc>
        <w:tc>
          <w:tcPr>
            <w:tcW w:w="2409" w:type="dxa"/>
            <w:vMerge/>
            <w:tcBorders>
              <w:top w:val="nil"/>
              <w:left w:val="single" w:sz="4" w:space="0" w:color="000000"/>
              <w:bottom w:val="nil"/>
              <w:right w:val="single" w:sz="4" w:space="0" w:color="000000"/>
            </w:tcBorders>
            <w:tcMar>
              <w:left w:w="49" w:type="dxa"/>
              <w:right w:w="49" w:type="dxa"/>
            </w:tcMar>
          </w:tcPr>
          <w:p w:rsidR="009273ED" w:rsidRDefault="009273ED" w:rsidP="00943260"/>
        </w:tc>
      </w:tr>
      <w:tr w:rsidR="00E5785F" w:rsidTr="009273ED">
        <w:trPr>
          <w:trHeight w:val="4152"/>
        </w:trPr>
        <w:tc>
          <w:tcPr>
            <w:tcW w:w="2912" w:type="dxa"/>
            <w:gridSpan w:val="2"/>
            <w:tcBorders>
              <w:top w:val="nil"/>
              <w:left w:val="single" w:sz="4" w:space="0" w:color="000000"/>
              <w:bottom w:val="single" w:sz="4" w:space="0" w:color="000000"/>
              <w:right w:val="single" w:sz="4" w:space="0" w:color="000000"/>
            </w:tcBorders>
            <w:tcMar>
              <w:left w:w="49" w:type="dxa"/>
              <w:right w:w="49" w:type="dxa"/>
            </w:tcMar>
          </w:tcPr>
          <w:p w:rsidR="00E5785F" w:rsidRDefault="00E5785F" w:rsidP="00943260">
            <w:pPr>
              <w:ind w:left="180" w:hangingChars="100" w:hanging="180"/>
            </w:pPr>
            <w:r>
              <w:rPr>
                <w:sz w:val="18"/>
              </w:rPr>
              <w:t>○</w:t>
            </w:r>
            <w:r>
              <w:rPr>
                <w:sz w:val="18"/>
              </w:rPr>
              <w:t>教室にあるものを文にして書　く。</w:t>
            </w:r>
          </w:p>
          <w:p w:rsidR="00E5785F" w:rsidRDefault="00E5785F" w:rsidP="00943260">
            <w:r>
              <w:rPr>
                <w:spacing w:val="-3"/>
                <w:sz w:val="18"/>
              </w:rPr>
              <w:t xml:space="preserve"> </w:t>
            </w:r>
          </w:p>
          <w:p w:rsidR="00E5785F" w:rsidRDefault="00E5785F" w:rsidP="00943260"/>
          <w:p w:rsidR="00E5785F" w:rsidRDefault="00E5785F" w:rsidP="00943260">
            <w:pPr>
              <w:ind w:left="180" w:hangingChars="100" w:hanging="180"/>
            </w:pPr>
            <w:r>
              <w:rPr>
                <w:sz w:val="18"/>
              </w:rPr>
              <w:t>○</w:t>
            </w:r>
            <w:r>
              <w:rPr>
                <w:sz w:val="18"/>
              </w:rPr>
              <w:t>先生の様子を見て文を書き、発表する。</w:t>
            </w:r>
          </w:p>
          <w:p w:rsidR="00E5785F" w:rsidRDefault="00E5785F" w:rsidP="00943260"/>
          <w:p w:rsidR="00E5785F" w:rsidRDefault="00E5785F" w:rsidP="00943260"/>
          <w:p w:rsidR="00E5785F" w:rsidRDefault="00E5785F" w:rsidP="00943260">
            <w:r>
              <w:rPr>
                <w:sz w:val="18"/>
              </w:rPr>
              <w:t>○</w:t>
            </w:r>
            <w:r>
              <w:rPr>
                <w:sz w:val="18"/>
              </w:rPr>
              <w:t>「文」について知る。</w:t>
            </w:r>
          </w:p>
          <w:p w:rsidR="00E5785F" w:rsidRDefault="00E5785F" w:rsidP="00943260">
            <w:r>
              <w:rPr>
                <w:sz w:val="18"/>
              </w:rPr>
              <w:t>○</w:t>
            </w:r>
            <w:r>
              <w:rPr>
                <w:sz w:val="18"/>
              </w:rPr>
              <w:t>次時の学習について知る。</w:t>
            </w:r>
          </w:p>
        </w:tc>
        <w:tc>
          <w:tcPr>
            <w:tcW w:w="5342" w:type="dxa"/>
            <w:gridSpan w:val="2"/>
            <w:tcBorders>
              <w:top w:val="nil"/>
              <w:left w:val="single" w:sz="4" w:space="0" w:color="000000"/>
              <w:bottom w:val="single" w:sz="4" w:space="0" w:color="000000"/>
              <w:right w:val="single" w:sz="4" w:space="0" w:color="000000"/>
            </w:tcBorders>
            <w:tcMar>
              <w:left w:w="49" w:type="dxa"/>
              <w:right w:w="49" w:type="dxa"/>
            </w:tcMar>
          </w:tcPr>
          <w:p w:rsidR="00E5785F" w:rsidRDefault="00E5785F" w:rsidP="00030064">
            <w:pPr>
              <w:ind w:left="180" w:hangingChars="100" w:hanging="180"/>
            </w:pPr>
            <w:r>
              <w:rPr>
                <w:sz w:val="18"/>
              </w:rPr>
              <w:t>・黒板の右端に（　　　が）（　　　ある。）のカードを張って意識させる。</w:t>
            </w:r>
          </w:p>
          <w:p w:rsidR="00E5785F" w:rsidRDefault="00E5785F" w:rsidP="00943260">
            <w:pPr>
              <w:ind w:left="180" w:hangingChars="100" w:hanging="180"/>
            </w:pPr>
            <w:r>
              <w:rPr>
                <w:sz w:val="18"/>
              </w:rPr>
              <w:t>・１，２文は、みんなで一緒にノートに書き慣れさせ、自分で「～がある。」という文型を書かせる</w:t>
            </w:r>
          </w:p>
          <w:p w:rsidR="00E5785F" w:rsidRDefault="00E5785F" w:rsidP="00943260">
            <w:r>
              <w:rPr>
                <w:sz w:val="18"/>
              </w:rPr>
              <w:t>・主語は先生になり、述語が変わることを知らせる。</w:t>
            </w:r>
          </w:p>
          <w:p w:rsidR="00E5785F" w:rsidRDefault="00E5785F" w:rsidP="00943260">
            <w:r>
              <w:rPr>
                <w:spacing w:val="-3"/>
                <w:sz w:val="18"/>
              </w:rPr>
              <w:t xml:space="preserve">  </w:t>
            </w:r>
            <w:r>
              <w:rPr>
                <w:sz w:val="18"/>
              </w:rPr>
              <w:t>（せんせいが）（　　　　　　する。）</w:t>
            </w:r>
          </w:p>
          <w:p w:rsidR="00E5785F" w:rsidRDefault="00E5785F" w:rsidP="00943260">
            <w:pPr>
              <w:ind w:left="180" w:hangingChars="100" w:hanging="180"/>
            </w:pPr>
            <w:r>
              <w:rPr>
                <w:sz w:val="18"/>
              </w:rPr>
              <w:t>・１，２文は、みんなで一緒にノートに書き慣れさせ、自分で「先生が～する。」と</w:t>
            </w:r>
            <w:r w:rsidR="00172A1A">
              <w:rPr>
                <w:sz w:val="18"/>
              </w:rPr>
              <w:t>いう文型を書か</w:t>
            </w:r>
            <w:r>
              <w:rPr>
                <w:sz w:val="18"/>
              </w:rPr>
              <w:t>せる。</w:t>
            </w:r>
          </w:p>
          <w:p w:rsidR="00E5785F" w:rsidRDefault="00030064" w:rsidP="00943260">
            <w:pPr>
              <w:ind w:left="180" w:hangingChars="100" w:hanging="180"/>
            </w:pPr>
            <w:r>
              <w:rPr>
                <w:sz w:val="18"/>
              </w:rPr>
              <w:t>・主語と述語がから成るお話を「文」ということを</w:t>
            </w:r>
            <w:r w:rsidR="00E5785F">
              <w:rPr>
                <w:sz w:val="18"/>
              </w:rPr>
              <w:t>押さえる</w:t>
            </w:r>
            <w:r>
              <w:rPr>
                <w:rFonts w:hint="eastAsia"/>
                <w:sz w:val="18"/>
              </w:rPr>
              <w:t>。</w:t>
            </w:r>
          </w:p>
          <w:p w:rsidR="00E5785F" w:rsidRDefault="00E5785F" w:rsidP="00E5785F">
            <w:pPr>
              <w:ind w:left="180" w:hangingChars="100" w:hanging="180"/>
            </w:pPr>
            <w:r>
              <w:rPr>
                <w:sz w:val="18"/>
              </w:rPr>
              <w:t>・「せんせい　あのね」の続きの文を書くことを知らせ、書くことに興味関心を持たせる。</w:t>
            </w:r>
          </w:p>
        </w:tc>
        <w:tc>
          <w:tcPr>
            <w:tcW w:w="2409" w:type="dxa"/>
            <w:vMerge/>
            <w:tcBorders>
              <w:top w:val="nil"/>
              <w:left w:val="single" w:sz="4" w:space="0" w:color="000000"/>
              <w:bottom w:val="single" w:sz="4" w:space="0" w:color="000000"/>
              <w:right w:val="single" w:sz="4" w:space="0" w:color="000000"/>
            </w:tcBorders>
            <w:tcMar>
              <w:left w:w="49" w:type="dxa"/>
              <w:right w:w="49" w:type="dxa"/>
            </w:tcMar>
          </w:tcPr>
          <w:p w:rsidR="00E5785F" w:rsidRDefault="00E5785F" w:rsidP="00943260"/>
        </w:tc>
      </w:tr>
    </w:tbl>
    <w:p w:rsidR="00D94366" w:rsidRPr="00D94366" w:rsidRDefault="00D94366" w:rsidP="00D94366">
      <w:pPr>
        <w:pStyle w:val="a8"/>
        <w:adjustRightInd/>
        <w:spacing w:line="268" w:lineRule="exact"/>
        <w:rPr>
          <w:rFonts w:ascii="ＭＳ 明朝"/>
          <w:sz w:val="18"/>
          <w:szCs w:val="18"/>
        </w:rPr>
      </w:pPr>
      <w:r w:rsidRPr="00D94366">
        <w:rPr>
          <w:rFonts w:hint="eastAsia"/>
          <w:sz w:val="18"/>
          <w:szCs w:val="18"/>
        </w:rPr>
        <w:lastRenderedPageBreak/>
        <w:t>○</w:t>
      </w:r>
      <w:r w:rsidRPr="00D94366">
        <w:rPr>
          <w:sz w:val="18"/>
          <w:szCs w:val="18"/>
        </w:rPr>
        <w:t xml:space="preserve">単元名　　　　</w:t>
      </w:r>
      <w:r w:rsidRPr="00D94366">
        <w:rPr>
          <w:rFonts w:hint="eastAsia"/>
          <w:sz w:val="18"/>
          <w:szCs w:val="18"/>
        </w:rPr>
        <w:t>いぬのきもち</w:t>
      </w:r>
    </w:p>
    <w:p w:rsidR="00D94366" w:rsidRPr="00D94366" w:rsidRDefault="00D94366" w:rsidP="00D94366">
      <w:pPr>
        <w:pStyle w:val="a8"/>
        <w:adjustRightInd/>
        <w:spacing w:line="268" w:lineRule="exact"/>
        <w:ind w:firstLine="104"/>
        <w:rPr>
          <w:rFonts w:ascii="ＭＳ 明朝" w:cs="ＭＳ ゴシック"/>
          <w:spacing w:val="6"/>
          <w:sz w:val="18"/>
          <w:szCs w:val="18"/>
        </w:rPr>
      </w:pPr>
      <w:r w:rsidRPr="00D94366">
        <w:rPr>
          <w:rFonts w:ascii="ＭＳ 明朝" w:hAnsi="ＭＳ 明朝" w:cs="ＭＳ ゴシック" w:hint="eastAsia"/>
          <w:spacing w:val="6"/>
          <w:sz w:val="18"/>
          <w:szCs w:val="18"/>
        </w:rPr>
        <w:t>（１</w:t>
      </w:r>
      <w:r w:rsidRPr="00D94366">
        <w:rPr>
          <w:rFonts w:ascii="ＭＳ 明朝" w:hAnsi="ＭＳ 明朝" w:cs="ＭＳ ゴシック"/>
          <w:spacing w:val="14"/>
          <w:sz w:val="18"/>
          <w:szCs w:val="18"/>
        </w:rPr>
        <w:t>)</w:t>
      </w:r>
      <w:r w:rsidRPr="00D94366">
        <w:rPr>
          <w:rFonts w:ascii="ＭＳ 明朝" w:hAnsi="ＭＳ 明朝" w:cs="ＭＳ ゴシック"/>
          <w:spacing w:val="6"/>
          <w:sz w:val="18"/>
          <w:szCs w:val="18"/>
        </w:rPr>
        <w:t xml:space="preserve"> </w:t>
      </w:r>
      <w:r w:rsidRPr="00D94366">
        <w:rPr>
          <w:rFonts w:ascii="ＭＳ 明朝" w:hAnsi="ＭＳ 明朝" w:cs="ＭＳ ゴシック" w:hint="eastAsia"/>
          <w:spacing w:val="6"/>
          <w:sz w:val="18"/>
          <w:szCs w:val="18"/>
        </w:rPr>
        <w:t>目標</w:t>
      </w:r>
    </w:p>
    <w:p w:rsidR="00D94366" w:rsidRPr="00D94366" w:rsidRDefault="00D94366" w:rsidP="00D94366">
      <w:pPr>
        <w:pStyle w:val="a8"/>
        <w:adjustRightInd/>
        <w:spacing w:line="268" w:lineRule="exact"/>
        <w:ind w:leftChars="49" w:left="660" w:hangingChars="290" w:hanging="557"/>
        <w:rPr>
          <w:rFonts w:ascii="ＭＳ 明朝" w:cs="Times New Roman"/>
          <w:sz w:val="18"/>
          <w:szCs w:val="18"/>
        </w:rPr>
      </w:pPr>
      <w:r w:rsidRPr="00D94366">
        <w:rPr>
          <w:rFonts w:ascii="ＭＳ 明朝" w:cs="Times New Roman" w:hint="eastAsia"/>
          <w:spacing w:val="6"/>
          <w:sz w:val="18"/>
          <w:szCs w:val="18"/>
        </w:rPr>
        <w:t xml:space="preserve">　　</w:t>
      </w:r>
      <w:r w:rsidRPr="00D94366">
        <w:rPr>
          <w:rFonts w:ascii="ＭＳ 明朝" w:cs="Times New Roman" w:hint="eastAsia"/>
          <w:sz w:val="18"/>
          <w:szCs w:val="18"/>
        </w:rPr>
        <w:t xml:space="preserve">　二匹の犬の会話を想像してワークシートの吹き出しに書くことができる。</w:t>
      </w:r>
    </w:p>
    <w:p w:rsidR="00D94366" w:rsidRPr="00D94366" w:rsidRDefault="00D94366" w:rsidP="00D94366">
      <w:pPr>
        <w:pStyle w:val="a8"/>
        <w:tabs>
          <w:tab w:val="left" w:pos="470"/>
        </w:tabs>
        <w:adjustRightInd/>
        <w:spacing w:line="268" w:lineRule="exact"/>
        <w:ind w:left="464" w:hanging="360"/>
        <w:rPr>
          <w:rFonts w:ascii="ＭＳ 明朝" w:cs="Times New Roman"/>
          <w:spacing w:val="6"/>
          <w:sz w:val="18"/>
          <w:szCs w:val="18"/>
        </w:rPr>
      </w:pPr>
      <w:r w:rsidRPr="00D94366">
        <w:rPr>
          <w:rFonts w:ascii="ＭＳ 明朝" w:hAnsi="ＭＳ 明朝" w:cs="Century"/>
          <w:spacing w:val="14"/>
          <w:sz w:val="18"/>
          <w:szCs w:val="18"/>
        </w:rPr>
        <w:t xml:space="preserve"> (</w:t>
      </w:r>
      <w:r w:rsidRPr="00D94366">
        <w:rPr>
          <w:rFonts w:ascii="ＭＳ 明朝" w:hAnsi="ＭＳ 明朝" w:cs="Century" w:hint="eastAsia"/>
          <w:spacing w:val="14"/>
          <w:sz w:val="18"/>
          <w:szCs w:val="18"/>
        </w:rPr>
        <w:t>２</w:t>
      </w:r>
      <w:r w:rsidRPr="00D94366">
        <w:rPr>
          <w:rFonts w:ascii="ＭＳ 明朝" w:hAnsi="ＭＳ 明朝" w:cs="Century"/>
          <w:spacing w:val="14"/>
          <w:sz w:val="18"/>
          <w:szCs w:val="18"/>
        </w:rPr>
        <w:t>)</w:t>
      </w:r>
      <w:r w:rsidRPr="00D94366">
        <w:rPr>
          <w:rFonts w:ascii="ＭＳ 明朝" w:hAnsi="ＭＳ 明朝" w:hint="eastAsia"/>
          <w:spacing w:val="6"/>
          <w:sz w:val="18"/>
          <w:szCs w:val="18"/>
        </w:rPr>
        <w:t>展開（２/８</w:t>
      </w:r>
      <w:r w:rsidRPr="00D94366">
        <w:rPr>
          <w:rFonts w:ascii="ＭＳ 明朝" w:hAnsi="ＭＳ 明朝"/>
          <w:spacing w:val="6"/>
          <w:sz w:val="18"/>
          <w:szCs w:val="18"/>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233"/>
        <w:gridCol w:w="3233"/>
        <w:gridCol w:w="3397"/>
      </w:tblGrid>
      <w:tr w:rsidR="00D94366" w:rsidRPr="00D94366" w:rsidTr="00943260">
        <w:trPr>
          <w:trHeight w:val="188"/>
        </w:trPr>
        <w:tc>
          <w:tcPr>
            <w:tcW w:w="547" w:type="dxa"/>
            <w:vAlign w:val="center"/>
          </w:tcPr>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hint="eastAsia"/>
                <w:spacing w:val="6"/>
                <w:sz w:val="18"/>
                <w:szCs w:val="18"/>
              </w:rPr>
              <w:t>過程</w:t>
            </w:r>
          </w:p>
        </w:tc>
        <w:tc>
          <w:tcPr>
            <w:tcW w:w="3233"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学　習　活　動</w:t>
            </w:r>
          </w:p>
        </w:tc>
        <w:tc>
          <w:tcPr>
            <w:tcW w:w="3233"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指導上の留意点</w:t>
            </w:r>
          </w:p>
        </w:tc>
        <w:tc>
          <w:tcPr>
            <w:tcW w:w="3397"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評価（観点・場面・方法）</w:t>
            </w:r>
          </w:p>
        </w:tc>
      </w:tr>
      <w:tr w:rsidR="00D94366" w:rsidRPr="00D94366" w:rsidTr="00943260">
        <w:trPr>
          <w:trHeight w:val="6443"/>
        </w:trPr>
        <w:tc>
          <w:tcPr>
            <w:tcW w:w="547" w:type="dxa"/>
          </w:tcPr>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は</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じ</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め</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な</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か</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ま</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と</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め</w:t>
            </w:r>
          </w:p>
        </w:tc>
        <w:tc>
          <w:tcPr>
            <w:tcW w:w="3233" w:type="dxa"/>
          </w:tcPr>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○前時の活動の振り返り</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・ボールがあるから、遊んでいるのかな。</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・えさのお皿があるから、ケンカになったのかな。</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・じゃれあっているからなかよしの犬なのかな。</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○本時の課題を確認する。</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135467</wp:posOffset>
                      </wp:positionH>
                      <wp:positionV relativeFrom="paragraph">
                        <wp:posOffset>64346</wp:posOffset>
                      </wp:positionV>
                      <wp:extent cx="5544185" cy="232833"/>
                      <wp:effectExtent l="0" t="0" r="1841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232833"/>
                              </a:xfrm>
                              <a:prstGeom prst="roundRect">
                                <a:avLst>
                                  <a:gd name="adj" fmla="val 16667"/>
                                </a:avLst>
                              </a:prstGeom>
                              <a:solidFill>
                                <a:srgbClr val="FFFFFF"/>
                              </a:solidFill>
                              <a:ln w="9525">
                                <a:solidFill>
                                  <a:srgbClr val="000000"/>
                                </a:solidFill>
                                <a:round/>
                                <a:headEnd/>
                                <a:tailEnd/>
                              </a:ln>
                            </wps:spPr>
                            <wps:txbx>
                              <w:txbxContent>
                                <w:p w:rsidR="00D94366" w:rsidRDefault="00D94366" w:rsidP="00D94366">
                                  <w:pPr>
                                    <w:jc w:val="center"/>
                                  </w:pPr>
                                  <w:r w:rsidRPr="005F4F71">
                                    <w:rPr>
                                      <w:rFonts w:hint="eastAsia"/>
                                      <w:sz w:val="18"/>
                                    </w:rPr>
                                    <w:t>二匹の犬が何と言っているか考えて書こう。</w:t>
                                  </w:r>
                                </w:p>
                                <w:p w:rsidR="00D94366" w:rsidRPr="002E35DD" w:rsidRDefault="00D94366" w:rsidP="00D943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1" o:spid="_x0000_s1026" style="position:absolute;left:0;text-align:left;margin-left:10.65pt;margin-top:5.05pt;width:436.5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">
                      <v:textbox inset="5.85pt,.7pt,5.85pt,.7pt">
                        <w:txbxContent>
                          <w:p w:rsidR="00D94366" w:rsidRDefault="00D94366" w:rsidP="00D94366">
                            <w:pPr>
                              <w:jc w:val="center"/>
                            </w:pPr>
                            <w:r w:rsidRPr="005F4F71">
                              <w:rPr>
                                <w:rFonts w:hint="eastAsia"/>
                                <w:sz w:val="18"/>
                              </w:rPr>
                              <w:t>二匹の犬が何と言っているか考えて書こう。</w:t>
                            </w:r>
                          </w:p>
                          <w:p w:rsidR="00D94366" w:rsidRPr="002E35DD" w:rsidRDefault="00D94366" w:rsidP="00D94366"/>
                        </w:txbxContent>
                      </v:textbox>
                    </v:roundrect>
                  </w:pict>
                </mc:Fallback>
              </mc:AlternateConten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Default="00D94366"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○二匹の犬が何と言っているかを想像して、ワークシートの吹き出しに書く。</w:t>
            </w:r>
          </w:p>
          <w:p w:rsidR="00B46A07" w:rsidRPr="00B46A07" w:rsidRDefault="00B46A07"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210" w:hanging="210"/>
              <w:rPr>
                <w:rFonts w:ascii="ＭＳ 明朝" w:cs="Times New Roman"/>
                <w:sz w:val="18"/>
                <w:szCs w:val="18"/>
              </w:rPr>
            </w:pPr>
            <w:r w:rsidRPr="00D94366">
              <w:rPr>
                <w:rFonts w:ascii="ＭＳ 明朝" w:cs="Times New Roman" w:hint="eastAsia"/>
                <w:sz w:val="18"/>
                <w:szCs w:val="18"/>
              </w:rPr>
              <w:t>○ペアで考えを発表する。</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・ボールで一緒に遊ぼうよ。いいよ。</w:t>
            </w:r>
          </w:p>
          <w:p w:rsidR="00D94366" w:rsidRPr="00D94366" w:rsidRDefault="00D94366" w:rsidP="00943260">
            <w:pPr>
              <w:pStyle w:val="a8"/>
              <w:suppressAutoHyphens/>
              <w:kinsoku w:val="0"/>
              <w:wordWrap w:val="0"/>
              <w:autoSpaceDE w:val="0"/>
              <w:autoSpaceDN w:val="0"/>
              <w:adjustRightInd/>
              <w:spacing w:line="268" w:lineRule="exact"/>
              <w:ind w:left="210" w:hanging="210"/>
              <w:rPr>
                <w:rFonts w:ascii="ＭＳ 明朝" w:cs="Times New Roman"/>
                <w:sz w:val="18"/>
                <w:szCs w:val="18"/>
              </w:rPr>
            </w:pPr>
            <w:r w:rsidRPr="00D94366">
              <w:rPr>
                <w:rFonts w:ascii="ＭＳ 明朝" w:cs="Times New Roman" w:hint="eastAsia"/>
                <w:sz w:val="18"/>
                <w:szCs w:val="18"/>
              </w:rPr>
              <w:t>・ぼくのえさ食べたな。だっておなかが空いていたんだよ。</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○全体の前で発表する。</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○本時の活動を振り返り、次時の活動を知る。</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tc>
        <w:tc>
          <w:tcPr>
            <w:tcW w:w="3233" w:type="dxa"/>
          </w:tcPr>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・教科書の絵にどんなことが描いているのかを発表したことを振り返らせる。</w:t>
            </w:r>
          </w:p>
          <w:p w:rsidR="00D94366" w:rsidRPr="00D94366" w:rsidRDefault="00D94366" w:rsidP="00943260">
            <w:pPr>
              <w:pStyle w:val="a8"/>
              <w:suppressAutoHyphens/>
              <w:kinsoku w:val="0"/>
              <w:wordWrap w:val="0"/>
              <w:autoSpaceDE w:val="0"/>
              <w:autoSpaceDN w:val="0"/>
              <w:spacing w:line="268" w:lineRule="exact"/>
              <w:ind w:left="210" w:hanging="210"/>
              <w:jc w:val="left"/>
              <w:rPr>
                <w:rFonts w:ascii="ＭＳ 明朝" w:cs="Times New Roman"/>
                <w:spacing w:val="6"/>
                <w:sz w:val="18"/>
                <w:szCs w:val="18"/>
              </w:rPr>
            </w:pPr>
            <w:r w:rsidRPr="00D94366">
              <w:rPr>
                <w:rFonts w:ascii="ＭＳ 明朝" w:cs="Times New Roman" w:hint="eastAsia"/>
                <w:spacing w:val="6"/>
                <w:sz w:val="18"/>
                <w:szCs w:val="18"/>
              </w:rPr>
              <w:t>・前回、書いた気づきを黒板に貼る。</w:t>
            </w: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r w:rsidRPr="00D94366">
              <w:rPr>
                <w:rFonts w:ascii="ＭＳ 明朝" w:cs="Times New Roman" w:hint="eastAsia"/>
                <w:spacing w:val="6"/>
                <w:sz w:val="18"/>
                <w:szCs w:val="18"/>
              </w:rPr>
              <w:t>・個々にワークシートに書かせる。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・考えやすいように拡大した絵と挿絵を黒板に貼っておく。</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・いろいろな考えが思い浮かぶ児童には、新しいワークシートを渡し、書き込みをさせる。</w:t>
            </w:r>
          </w:p>
          <w:p w:rsidR="00D94366" w:rsidRPr="00D94366" w:rsidRDefault="00D94366" w:rsidP="00B46A07">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・発表させる際は、見る側がわかりやすいよう、お面をつけて発表させる。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・それぞれの発表について、「けんか」や「なかよし」など考えたことをいくつかに分類して板書し、自分の考えと比べられるようにする。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・次時から、自分たちで話を考えていくことを伝え、活動の見通しを持たせる。</w:t>
            </w:r>
          </w:p>
        </w:tc>
        <w:tc>
          <w:tcPr>
            <w:tcW w:w="3397" w:type="dxa"/>
          </w:tcPr>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〈手だて〉</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・考えが思い浮かばない児童には、前時に考えた、犬が何をしているかを振り返らせ、会話文が書けるよう支援する。</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【書く】ア</w:t>
            </w:r>
          </w:p>
          <w:p w:rsidR="00D94366" w:rsidRPr="00D94366" w:rsidRDefault="00D94366" w:rsidP="00943260">
            <w:pPr>
              <w:pStyle w:val="a8"/>
              <w:suppressAutoHyphens/>
              <w:kinsoku w:val="0"/>
              <w:wordWrap w:val="0"/>
              <w:autoSpaceDE w:val="0"/>
              <w:autoSpaceDN w:val="0"/>
              <w:adjustRightInd/>
              <w:spacing w:line="268" w:lineRule="exact"/>
              <w:ind w:left="160" w:hangingChars="89" w:hanging="160"/>
              <w:rPr>
                <w:rFonts w:ascii="ＭＳ 明朝" w:cs="Times New Roman"/>
                <w:sz w:val="18"/>
                <w:szCs w:val="18"/>
              </w:rPr>
            </w:pPr>
            <w:r w:rsidRPr="00D94366">
              <w:rPr>
                <w:rFonts w:ascii="ＭＳ 明朝" w:cs="Times New Roman" w:hint="eastAsia"/>
                <w:sz w:val="18"/>
                <w:szCs w:val="18"/>
              </w:rPr>
              <w:t>・二匹の犬の会話を想像してワークシートの吹き出しに書くことができたか。（観察・発表・ワークシート）</w:t>
            </w:r>
          </w:p>
          <w:p w:rsidR="00D94366" w:rsidRPr="00D94366" w:rsidRDefault="00D94366" w:rsidP="00943260">
            <w:pPr>
              <w:pStyle w:val="a8"/>
              <w:suppressAutoHyphens/>
              <w:kinsoku w:val="0"/>
              <w:wordWrap w:val="0"/>
              <w:autoSpaceDE w:val="0"/>
              <w:autoSpaceDN w:val="0"/>
              <w:adjustRightInd/>
              <w:spacing w:line="268" w:lineRule="exact"/>
              <w:ind w:leftChars="16" w:left="214" w:hangingChars="100" w:hanging="180"/>
              <w:rPr>
                <w:rFonts w:ascii="ＭＳ 明朝" w:cs="Times New Roman"/>
                <w:sz w:val="18"/>
                <w:szCs w:val="18"/>
              </w:rPr>
            </w:pPr>
          </w:p>
        </w:tc>
      </w:tr>
    </w:tbl>
    <w:p w:rsidR="00AD65FD" w:rsidRPr="00E5785F" w:rsidRDefault="00BD7A10" w:rsidP="000B0C00">
      <w:pPr>
        <w:rPr>
          <w:sz w:val="20"/>
          <w:szCs w:val="21"/>
        </w:rPr>
      </w:pPr>
      <w:r w:rsidRPr="00E5785F">
        <w:rPr>
          <w:rFonts w:hint="eastAsia"/>
          <w:sz w:val="20"/>
          <w:szCs w:val="21"/>
        </w:rPr>
        <w:t>○「いぬのきもち」の</w:t>
      </w:r>
      <w:r w:rsidR="00AD65FD" w:rsidRPr="00E5785F">
        <w:rPr>
          <w:rFonts w:hint="eastAsia"/>
          <w:sz w:val="20"/>
          <w:szCs w:val="21"/>
        </w:rPr>
        <w:t>成果と課題</w:t>
      </w:r>
    </w:p>
    <w:p w:rsidR="00AD65FD" w:rsidRPr="00E5785F" w:rsidRDefault="00AD65FD" w:rsidP="00AD65FD">
      <w:pPr>
        <w:ind w:left="200" w:hangingChars="100" w:hanging="200"/>
        <w:rPr>
          <w:sz w:val="20"/>
          <w:szCs w:val="21"/>
        </w:rPr>
      </w:pPr>
      <w:r w:rsidRPr="00E5785F">
        <w:rPr>
          <w:rFonts w:hint="eastAsia"/>
          <w:sz w:val="20"/>
          <w:szCs w:val="21"/>
        </w:rPr>
        <w:t>・子どもたちは挿絵をもとに想像を膨らませて</w:t>
      </w:r>
      <w:r w:rsidR="00030064">
        <w:rPr>
          <w:rFonts w:hint="eastAsia"/>
          <w:sz w:val="20"/>
          <w:szCs w:val="21"/>
        </w:rPr>
        <w:t>いったので、授業の展開の中で、「はじめ」ペットや飼い主の紹介「なか</w:t>
      </w:r>
      <w:r w:rsidRPr="00E5785F">
        <w:rPr>
          <w:rFonts w:hint="eastAsia"/>
          <w:sz w:val="20"/>
          <w:szCs w:val="21"/>
        </w:rPr>
        <w:t>」二匹の犬の様子「おわり」まとめ（家に帰る・喧嘩して仲直りなど）として一人ひとりが楽しみながら絵本作りをしていけた。</w:t>
      </w:r>
    </w:p>
    <w:p w:rsidR="000B0C00" w:rsidRPr="00E5785F" w:rsidRDefault="00BD7A10" w:rsidP="000B0C00">
      <w:pPr>
        <w:ind w:left="200" w:hangingChars="100" w:hanging="200"/>
        <w:rPr>
          <w:sz w:val="20"/>
          <w:szCs w:val="21"/>
        </w:rPr>
      </w:pPr>
      <w:r w:rsidRPr="00E5785F">
        <w:rPr>
          <w:rFonts w:hint="eastAsia"/>
          <w:sz w:val="20"/>
          <w:szCs w:val="21"/>
        </w:rPr>
        <w:t>・推敲もさせていったが、１年生ではまだ難しく添削をして直さ</w:t>
      </w:r>
      <w:bookmarkStart w:id="0" w:name="_GoBack"/>
      <w:bookmarkEnd w:id="0"/>
      <w:r w:rsidRPr="00E5785F">
        <w:rPr>
          <w:rFonts w:hint="eastAsia"/>
          <w:sz w:val="20"/>
          <w:szCs w:val="21"/>
        </w:rPr>
        <w:t>せた</w:t>
      </w:r>
      <w:r w:rsidR="000B0C00" w:rsidRPr="00E5785F">
        <w:rPr>
          <w:rFonts w:hint="eastAsia"/>
          <w:sz w:val="20"/>
          <w:szCs w:val="21"/>
        </w:rPr>
        <w:t>。</w:t>
      </w:r>
    </w:p>
    <w:p w:rsidR="001319F5" w:rsidRPr="00E5785F" w:rsidRDefault="00AD65FD" w:rsidP="00033E8C">
      <w:pPr>
        <w:ind w:left="200" w:hangingChars="100" w:hanging="200"/>
        <w:rPr>
          <w:sz w:val="20"/>
          <w:szCs w:val="21"/>
        </w:rPr>
      </w:pPr>
      <w:r w:rsidRPr="00E5785F">
        <w:rPr>
          <w:rFonts w:hint="eastAsia"/>
          <w:sz w:val="20"/>
          <w:szCs w:val="21"/>
        </w:rPr>
        <w:t>・平仮名など文章の表記に不十分</w:t>
      </w:r>
      <w:r w:rsidR="00B46A07">
        <w:rPr>
          <w:rFonts w:hint="eastAsia"/>
          <w:sz w:val="20"/>
          <w:szCs w:val="21"/>
        </w:rPr>
        <w:t>であったり、「はじめ」「なか</w:t>
      </w:r>
      <w:r w:rsidR="000B0C00" w:rsidRPr="00E5785F">
        <w:rPr>
          <w:rFonts w:hint="eastAsia"/>
          <w:sz w:val="20"/>
          <w:szCs w:val="21"/>
        </w:rPr>
        <w:t>」「おわり」として捉えることが難しかったりした児童がいた。</w:t>
      </w:r>
    </w:p>
    <w:p w:rsidR="00BD7A10" w:rsidRPr="00E5785F" w:rsidRDefault="00BD7A10" w:rsidP="00BD7A10">
      <w:pPr>
        <w:rPr>
          <w:sz w:val="20"/>
          <w:szCs w:val="21"/>
        </w:rPr>
      </w:pPr>
      <w:r w:rsidRPr="00E5785F">
        <w:rPr>
          <w:rFonts w:hint="eastAsia"/>
          <w:sz w:val="20"/>
          <w:szCs w:val="21"/>
        </w:rPr>
        <w:t>○体験をふまえた「書くこと」</w:t>
      </w:r>
    </w:p>
    <w:p w:rsidR="008149E5" w:rsidRPr="00E5785F" w:rsidRDefault="001319F5" w:rsidP="00BD7A10">
      <w:pPr>
        <w:ind w:firstLineChars="100" w:firstLine="200"/>
        <w:rPr>
          <w:sz w:val="20"/>
          <w:szCs w:val="21"/>
        </w:rPr>
      </w:pPr>
      <w:r w:rsidRPr="00E5785F">
        <w:rPr>
          <w:rFonts w:hint="eastAsia"/>
          <w:sz w:val="20"/>
          <w:szCs w:val="21"/>
        </w:rPr>
        <w:t>これまで、楽しかったことや見つけたことなどを書いて、相手に伝える経験をしてきた。また、生活科なども関連させ、活動したことや発見したことに対して、絵日記や発見カードを書かせるようにしてきた。朝の会でのお知らせの時間には、遊んだことや自然について発見したことな</w:t>
      </w:r>
      <w:r w:rsidR="00BD7A10" w:rsidRPr="00E5785F">
        <w:rPr>
          <w:rFonts w:hint="eastAsia"/>
          <w:sz w:val="20"/>
          <w:szCs w:val="21"/>
        </w:rPr>
        <w:t>ど児童が主体的に発表する機会も作ってきている。</w:t>
      </w:r>
    </w:p>
    <w:p w:rsidR="00AD65FD" w:rsidRPr="00697A88" w:rsidRDefault="00BD7A10" w:rsidP="00D94366">
      <w:pPr>
        <w:ind w:firstLineChars="100" w:firstLine="200"/>
        <w:rPr>
          <w:szCs w:val="21"/>
        </w:rPr>
      </w:pPr>
      <w:r w:rsidRPr="00E5785F">
        <w:rPr>
          <w:rFonts w:hint="eastAsia"/>
          <w:sz w:val="20"/>
          <w:szCs w:val="21"/>
        </w:rPr>
        <w:t>豊かな体験をすることで、書く意欲や豊富な表現がみられ、内容が相手に伝わりやすく思い出して書くことができる。</w:t>
      </w:r>
      <w:r w:rsidR="008149E5" w:rsidRPr="00E5785F">
        <w:rPr>
          <w:rFonts w:hint="eastAsia"/>
          <w:sz w:val="20"/>
          <w:szCs w:val="21"/>
        </w:rPr>
        <w:t>そのため、大半の児童はスムーズに書き進めていくことができ、自分の思いを伝えようとする児童が多かった。しかし、なかには書きたい想いがあっても相手に分かるような文章の書き方</w:t>
      </w:r>
      <w:r w:rsidR="001319F5" w:rsidRPr="00E5785F">
        <w:rPr>
          <w:rFonts w:hint="eastAsia"/>
          <w:sz w:val="20"/>
          <w:szCs w:val="21"/>
        </w:rPr>
        <w:t>が不十分なため</w:t>
      </w:r>
      <w:r w:rsidR="008149E5" w:rsidRPr="00E5785F">
        <w:rPr>
          <w:rFonts w:hint="eastAsia"/>
          <w:sz w:val="20"/>
          <w:szCs w:val="21"/>
        </w:rPr>
        <w:t>、</w:t>
      </w:r>
      <w:r w:rsidR="00836652" w:rsidRPr="00E5785F">
        <w:rPr>
          <w:rFonts w:hint="eastAsia"/>
          <w:sz w:val="20"/>
          <w:szCs w:val="21"/>
        </w:rPr>
        <w:t>文章を</w:t>
      </w:r>
      <w:r w:rsidR="001319F5" w:rsidRPr="00E5785F">
        <w:rPr>
          <w:rFonts w:hint="eastAsia"/>
          <w:sz w:val="20"/>
          <w:szCs w:val="21"/>
        </w:rPr>
        <w:t>読み取れない児童もいるので、添削や個別支援をしながら「書くこと」に抵抗がないよう配慮している。</w:t>
      </w:r>
      <w:r w:rsidR="008149E5" w:rsidRPr="00E5785F">
        <w:rPr>
          <w:rFonts w:hint="eastAsia"/>
          <w:sz w:val="20"/>
          <w:szCs w:val="21"/>
        </w:rPr>
        <w:t>今後も体験活動で楽しみを十分味わわせ、自ずと話したい、書きたい想いを持たせていきたい。</w:t>
      </w:r>
    </w:p>
    <w:sectPr w:rsidR="00AD65FD" w:rsidRPr="00697A88" w:rsidSect="00172A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84326"/>
    <w:multiLevelType w:val="hybridMultilevel"/>
    <w:tmpl w:val="39724968"/>
    <w:lvl w:ilvl="0" w:tplc="6C80CE06">
      <w:start w:val="1"/>
      <w:numFmt w:val="decimalEnclosedCircle"/>
      <w:lvlText w:val="%1"/>
      <w:lvlJc w:val="left"/>
      <w:pPr>
        <w:ind w:left="960" w:hanging="360"/>
      </w:pPr>
      <w:rPr>
        <w:rFonts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7AE3319A"/>
    <w:multiLevelType w:val="hybridMultilevel"/>
    <w:tmpl w:val="502E88BE"/>
    <w:lvl w:ilvl="0" w:tplc="6A1C4894">
      <w:start w:val="1"/>
      <w:numFmt w:val="decimalEnclosedCircle"/>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D1"/>
    <w:rsid w:val="00030064"/>
    <w:rsid w:val="00033E8C"/>
    <w:rsid w:val="000A01C8"/>
    <w:rsid w:val="000B0C00"/>
    <w:rsid w:val="001319F5"/>
    <w:rsid w:val="00172A1A"/>
    <w:rsid w:val="001A73DB"/>
    <w:rsid w:val="001B72B1"/>
    <w:rsid w:val="002133F6"/>
    <w:rsid w:val="00231236"/>
    <w:rsid w:val="00352984"/>
    <w:rsid w:val="00363F28"/>
    <w:rsid w:val="003652EC"/>
    <w:rsid w:val="00391E0F"/>
    <w:rsid w:val="00396D47"/>
    <w:rsid w:val="00410C97"/>
    <w:rsid w:val="00410DEF"/>
    <w:rsid w:val="004425AF"/>
    <w:rsid w:val="00446A12"/>
    <w:rsid w:val="00627C31"/>
    <w:rsid w:val="00697A88"/>
    <w:rsid w:val="00742FDD"/>
    <w:rsid w:val="008149E5"/>
    <w:rsid w:val="00814C4D"/>
    <w:rsid w:val="00836652"/>
    <w:rsid w:val="009273ED"/>
    <w:rsid w:val="00973F21"/>
    <w:rsid w:val="00A3182F"/>
    <w:rsid w:val="00AD20EC"/>
    <w:rsid w:val="00AD65FD"/>
    <w:rsid w:val="00AF5CFF"/>
    <w:rsid w:val="00B46A07"/>
    <w:rsid w:val="00BD7A10"/>
    <w:rsid w:val="00C50C1C"/>
    <w:rsid w:val="00CE65D1"/>
    <w:rsid w:val="00D94366"/>
    <w:rsid w:val="00DD51C9"/>
    <w:rsid w:val="00DF55EC"/>
    <w:rsid w:val="00E53287"/>
    <w:rsid w:val="00E5785F"/>
    <w:rsid w:val="00E8629E"/>
    <w:rsid w:val="00F84967"/>
    <w:rsid w:val="00FC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5D1"/>
  </w:style>
  <w:style w:type="character" w:customStyle="1" w:styleId="a4">
    <w:name w:val="日付 (文字)"/>
    <w:basedOn w:val="a0"/>
    <w:link w:val="a3"/>
    <w:uiPriority w:val="99"/>
    <w:semiHidden/>
    <w:rsid w:val="00CE65D1"/>
  </w:style>
  <w:style w:type="paragraph" w:styleId="a5">
    <w:name w:val="Balloon Text"/>
    <w:basedOn w:val="a"/>
    <w:link w:val="a6"/>
    <w:uiPriority w:val="99"/>
    <w:semiHidden/>
    <w:unhideWhenUsed/>
    <w:rsid w:val="001B72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72B1"/>
    <w:rPr>
      <w:rFonts w:asciiTheme="majorHAnsi" w:eastAsiaTheme="majorEastAsia" w:hAnsiTheme="majorHAnsi" w:cstheme="majorBidi"/>
      <w:sz w:val="18"/>
      <w:szCs w:val="18"/>
    </w:rPr>
  </w:style>
  <w:style w:type="paragraph" w:styleId="a7">
    <w:name w:val="List Paragraph"/>
    <w:basedOn w:val="a"/>
    <w:uiPriority w:val="34"/>
    <w:qFormat/>
    <w:rsid w:val="001A73DB"/>
    <w:pPr>
      <w:ind w:leftChars="400" w:left="840"/>
    </w:pPr>
  </w:style>
  <w:style w:type="paragraph" w:customStyle="1" w:styleId="a8">
    <w:name w:val="標準(太郎文書スタイル)"/>
    <w:uiPriority w:val="99"/>
    <w:rsid w:val="00D94366"/>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5D1"/>
  </w:style>
  <w:style w:type="character" w:customStyle="1" w:styleId="a4">
    <w:name w:val="日付 (文字)"/>
    <w:basedOn w:val="a0"/>
    <w:link w:val="a3"/>
    <w:uiPriority w:val="99"/>
    <w:semiHidden/>
    <w:rsid w:val="00CE65D1"/>
  </w:style>
  <w:style w:type="paragraph" w:styleId="a5">
    <w:name w:val="Balloon Text"/>
    <w:basedOn w:val="a"/>
    <w:link w:val="a6"/>
    <w:uiPriority w:val="99"/>
    <w:semiHidden/>
    <w:unhideWhenUsed/>
    <w:rsid w:val="001B72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72B1"/>
    <w:rPr>
      <w:rFonts w:asciiTheme="majorHAnsi" w:eastAsiaTheme="majorEastAsia" w:hAnsiTheme="majorHAnsi" w:cstheme="majorBidi"/>
      <w:sz w:val="18"/>
      <w:szCs w:val="18"/>
    </w:rPr>
  </w:style>
  <w:style w:type="paragraph" w:styleId="a7">
    <w:name w:val="List Paragraph"/>
    <w:basedOn w:val="a"/>
    <w:uiPriority w:val="34"/>
    <w:qFormat/>
    <w:rsid w:val="001A73DB"/>
    <w:pPr>
      <w:ind w:leftChars="400" w:left="840"/>
    </w:pPr>
  </w:style>
  <w:style w:type="paragraph" w:customStyle="1" w:styleId="a8">
    <w:name w:val="標準(太郎文書スタイル)"/>
    <w:uiPriority w:val="99"/>
    <w:rsid w:val="00D94366"/>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1F9C-5AB4-4FCF-91F8-105AA578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坂本朝美</dc:creator>
  <cp:keywords/>
  <dc:description/>
  <cp:lastModifiedBy>座間市教育委員会</cp:lastModifiedBy>
  <cp:revision>13</cp:revision>
  <cp:lastPrinted>2016-11-22T10:46:00Z</cp:lastPrinted>
  <dcterms:created xsi:type="dcterms:W3CDTF">2016-11-21T21:09:00Z</dcterms:created>
  <dcterms:modified xsi:type="dcterms:W3CDTF">2016-11-25T08:00:00Z</dcterms:modified>
</cp:coreProperties>
</file>