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FEC" w:rsidRPr="00771F25" w:rsidRDefault="00771F25" w:rsidP="00771F25">
      <w:pPr>
        <w:rPr>
          <w:sz w:val="22"/>
          <w:szCs w:val="28"/>
        </w:rPr>
      </w:pPr>
      <w:bookmarkStart w:id="0" w:name="_GoBack"/>
      <w:bookmarkEnd w:id="0"/>
      <w:r w:rsidRPr="00771F25">
        <w:rPr>
          <w:rFonts w:hint="eastAsia"/>
          <w:sz w:val="22"/>
          <w:szCs w:val="28"/>
        </w:rPr>
        <w:t>授業づくり研修講座　実践レポート</w:t>
      </w:r>
    </w:p>
    <w:p w:rsidR="00771F25" w:rsidRPr="00771F25" w:rsidRDefault="00771F25" w:rsidP="00771F25">
      <w:pPr>
        <w:jc w:val="right"/>
        <w:rPr>
          <w:sz w:val="16"/>
          <w:szCs w:val="21"/>
        </w:rPr>
      </w:pPr>
      <w:r w:rsidRPr="00771F25">
        <w:rPr>
          <w:rFonts w:hint="eastAsia"/>
          <w:sz w:val="21"/>
          <w:szCs w:val="28"/>
          <w:u w:val="single"/>
        </w:rPr>
        <w:t>座間市立入谷小学校</w:t>
      </w:r>
      <w:r w:rsidRPr="00771F25">
        <w:rPr>
          <w:rFonts w:hint="eastAsia"/>
          <w:sz w:val="21"/>
          <w:szCs w:val="28"/>
        </w:rPr>
        <w:t xml:space="preserve">　　</w:t>
      </w:r>
      <w:r w:rsidRPr="00771F25">
        <w:rPr>
          <w:rFonts w:hint="eastAsia"/>
          <w:sz w:val="21"/>
          <w:szCs w:val="28"/>
          <w:u w:val="single"/>
        </w:rPr>
        <w:t>氏名　　東浜　一志</w:t>
      </w:r>
    </w:p>
    <w:p w:rsidR="00F87CC5" w:rsidRDefault="00F87CC5" w:rsidP="000E116D">
      <w:pPr>
        <w:rPr>
          <w:sz w:val="21"/>
          <w:szCs w:val="21"/>
        </w:rPr>
      </w:pPr>
    </w:p>
    <w:p w:rsidR="00771F25" w:rsidRDefault="00771F25" w:rsidP="000E116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第１学年</w:t>
      </w:r>
    </w:p>
    <w:p w:rsidR="00771F25" w:rsidRDefault="00771F25" w:rsidP="000E116D">
      <w:pPr>
        <w:rPr>
          <w:sz w:val="21"/>
          <w:szCs w:val="21"/>
          <w:bdr w:val="single" w:sz="4" w:space="0" w:color="auto"/>
        </w:rPr>
      </w:pPr>
      <w:r w:rsidRPr="007D1781">
        <w:rPr>
          <w:rFonts w:hint="eastAsia"/>
          <w:sz w:val="21"/>
          <w:szCs w:val="21"/>
          <w:bdr w:val="single" w:sz="4" w:space="0" w:color="auto"/>
        </w:rPr>
        <w:t>実践のポイント（工夫）</w:t>
      </w:r>
    </w:p>
    <w:p w:rsidR="00350421" w:rsidRPr="00350421" w:rsidRDefault="00350421" w:rsidP="000E116D">
      <w:pPr>
        <w:pStyle w:val="a7"/>
        <w:numPr>
          <w:ilvl w:val="0"/>
          <w:numId w:val="13"/>
        </w:numPr>
        <w:ind w:leftChars="0"/>
        <w:rPr>
          <w:sz w:val="21"/>
          <w:szCs w:val="21"/>
        </w:rPr>
      </w:pPr>
      <w:r w:rsidRPr="00771F25">
        <w:rPr>
          <w:rFonts w:hint="eastAsia"/>
          <w:sz w:val="21"/>
          <w:szCs w:val="21"/>
        </w:rPr>
        <w:t>国語科以外での「書く」経験を積</w:t>
      </w:r>
      <w:r>
        <w:rPr>
          <w:rFonts w:hint="eastAsia"/>
          <w:sz w:val="21"/>
          <w:szCs w:val="21"/>
        </w:rPr>
        <w:t>ませる。</w:t>
      </w:r>
    </w:p>
    <w:p w:rsidR="00771F25" w:rsidRDefault="00771F25" w:rsidP="00771F25">
      <w:pPr>
        <w:pStyle w:val="a7"/>
        <w:numPr>
          <w:ilvl w:val="0"/>
          <w:numId w:val="13"/>
        </w:numPr>
        <w:ind w:leftChars="0"/>
        <w:rPr>
          <w:sz w:val="21"/>
          <w:szCs w:val="21"/>
        </w:rPr>
      </w:pPr>
      <w:r w:rsidRPr="00771F25">
        <w:rPr>
          <w:rFonts w:hint="eastAsia"/>
          <w:sz w:val="21"/>
          <w:szCs w:val="21"/>
        </w:rPr>
        <w:t>「伝えたい」とうい児童の意欲を高められるような題材の工夫</w:t>
      </w:r>
      <w:r>
        <w:rPr>
          <w:rFonts w:hint="eastAsia"/>
          <w:sz w:val="21"/>
          <w:szCs w:val="21"/>
        </w:rPr>
        <w:t>。</w:t>
      </w:r>
    </w:p>
    <w:p w:rsidR="00771F25" w:rsidRDefault="00771F25" w:rsidP="00771F25">
      <w:pPr>
        <w:rPr>
          <w:sz w:val="21"/>
          <w:szCs w:val="21"/>
        </w:rPr>
      </w:pPr>
    </w:p>
    <w:p w:rsidR="00771F25" w:rsidRPr="007D1781" w:rsidRDefault="00771F25" w:rsidP="00771F25">
      <w:pPr>
        <w:rPr>
          <w:sz w:val="21"/>
          <w:szCs w:val="21"/>
          <w:bdr w:val="single" w:sz="4" w:space="0" w:color="auto"/>
        </w:rPr>
      </w:pPr>
      <w:r w:rsidRPr="007D1781">
        <w:rPr>
          <w:rFonts w:hint="eastAsia"/>
          <w:sz w:val="21"/>
          <w:szCs w:val="21"/>
          <w:bdr w:val="single" w:sz="4" w:space="0" w:color="auto"/>
        </w:rPr>
        <w:t>実践内容</w:t>
      </w:r>
      <w:r w:rsidR="007D1781">
        <w:rPr>
          <w:rFonts w:hint="eastAsia"/>
          <w:sz w:val="21"/>
          <w:szCs w:val="21"/>
          <w:bdr w:val="single" w:sz="4" w:space="0" w:color="auto"/>
        </w:rPr>
        <w:t>①</w:t>
      </w:r>
      <w:r w:rsidRPr="007D1781">
        <w:rPr>
          <w:rFonts w:hint="eastAsia"/>
          <w:sz w:val="21"/>
          <w:szCs w:val="21"/>
          <w:bdr w:val="single" w:sz="4" w:space="0" w:color="auto"/>
        </w:rPr>
        <w:t>（成果）</w:t>
      </w:r>
    </w:p>
    <w:p w:rsidR="00543F6F" w:rsidRDefault="004849D2" w:rsidP="00771F2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ひらがなを学習し終えたばかりの２学期より、国語科以外での「書く」活動を増やし</w:t>
      </w:r>
      <w:r w:rsidR="00042F7F">
        <w:rPr>
          <w:rFonts w:hint="eastAsia"/>
          <w:sz w:val="21"/>
          <w:szCs w:val="21"/>
        </w:rPr>
        <w:t>て継続的に取り組んでいる</w:t>
      </w:r>
      <w:r>
        <w:rPr>
          <w:rFonts w:hint="eastAsia"/>
          <w:sz w:val="21"/>
          <w:szCs w:val="21"/>
        </w:rPr>
        <w:t>。</w:t>
      </w:r>
      <w:r w:rsidR="00F87CC5">
        <w:rPr>
          <w:rFonts w:hint="eastAsia"/>
          <w:sz w:val="21"/>
          <w:szCs w:val="21"/>
        </w:rPr>
        <w:t>なるべく</w:t>
      </w:r>
      <w:r w:rsidR="00350421">
        <w:rPr>
          <w:rFonts w:hint="eastAsia"/>
          <w:sz w:val="21"/>
          <w:szCs w:val="21"/>
        </w:rPr>
        <w:t>１学年の「伝えたい」という</w:t>
      </w:r>
      <w:r w:rsidR="00543F6F">
        <w:rPr>
          <w:rFonts w:hint="eastAsia"/>
          <w:sz w:val="21"/>
          <w:szCs w:val="21"/>
        </w:rPr>
        <w:t>想いを</w:t>
      </w:r>
      <w:r w:rsidR="00F87CC5">
        <w:rPr>
          <w:rFonts w:hint="eastAsia"/>
          <w:sz w:val="21"/>
          <w:szCs w:val="21"/>
        </w:rPr>
        <w:t>大切に</w:t>
      </w:r>
      <w:r w:rsidR="00543F6F">
        <w:rPr>
          <w:rFonts w:hint="eastAsia"/>
          <w:sz w:val="21"/>
          <w:szCs w:val="21"/>
        </w:rPr>
        <w:t>、書くことに取り組んでいった。</w:t>
      </w:r>
      <w:r w:rsidR="00042F7F">
        <w:rPr>
          <w:rFonts w:hint="eastAsia"/>
          <w:sz w:val="21"/>
          <w:szCs w:val="21"/>
        </w:rPr>
        <w:t>初めは１</w:t>
      </w:r>
      <w:r w:rsidR="00543F6F">
        <w:rPr>
          <w:rFonts w:hint="eastAsia"/>
          <w:sz w:val="21"/>
          <w:szCs w:val="21"/>
        </w:rPr>
        <w:t>、</w:t>
      </w:r>
      <w:r w:rsidR="00042F7F">
        <w:rPr>
          <w:rFonts w:hint="eastAsia"/>
          <w:sz w:val="21"/>
          <w:szCs w:val="21"/>
        </w:rPr>
        <w:t>２文だったが、今ではそれ以上の文量を書ける児童が増えた。書くことを習慣化することによって、抵抗なく取り組める児童が増えた。また、書いたものをなるべく発表させる時間を設け学級全体で共有した。そのことで、友だちの良い言葉選びを真似し、表現の幅が広がった</w:t>
      </w:r>
      <w:r w:rsidR="00350421">
        <w:rPr>
          <w:rFonts w:hint="eastAsia"/>
          <w:sz w:val="21"/>
          <w:szCs w:val="21"/>
        </w:rPr>
        <w:t>児童もいる。さらに、</w:t>
      </w:r>
      <w:r w:rsidR="00042F7F">
        <w:rPr>
          <w:rFonts w:hint="eastAsia"/>
          <w:sz w:val="21"/>
          <w:szCs w:val="21"/>
        </w:rPr>
        <w:t>書い</w:t>
      </w:r>
      <w:r w:rsidR="00350421">
        <w:rPr>
          <w:rFonts w:hint="eastAsia"/>
          <w:sz w:val="21"/>
          <w:szCs w:val="21"/>
        </w:rPr>
        <w:t>て伝えたものが</w:t>
      </w:r>
      <w:r w:rsidR="00042F7F">
        <w:rPr>
          <w:rFonts w:hint="eastAsia"/>
          <w:sz w:val="21"/>
          <w:szCs w:val="21"/>
        </w:rPr>
        <w:t>友だちに認めてもらえた喜びを感じている児童が多い。</w:t>
      </w:r>
    </w:p>
    <w:p w:rsidR="00543F6F" w:rsidRDefault="00543F6F" w:rsidP="00771F2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350421">
        <w:rPr>
          <w:rFonts w:hint="eastAsia"/>
          <w:sz w:val="21"/>
          <w:szCs w:val="21"/>
        </w:rPr>
        <w:t>取り組みとして、「行事での振り返り文」は、学級通信にも載せ、書いたことを保護者とも共有して</w:t>
      </w:r>
      <w:r>
        <w:rPr>
          <w:rFonts w:hint="eastAsia"/>
          <w:sz w:val="21"/>
          <w:szCs w:val="21"/>
        </w:rPr>
        <w:t>いる。子どもたちからは「やった～僕が書いた分が載っている！」と嬉しそうである。「おりがみお手紙」では、お休みの子に「大丈夫</w:t>
      </w:r>
      <w:r w:rsidR="00F87CC5">
        <w:rPr>
          <w:rFonts w:hint="eastAsia"/>
          <w:sz w:val="21"/>
          <w:szCs w:val="21"/>
        </w:rPr>
        <w:t>？</w:t>
      </w:r>
      <w:r>
        <w:rPr>
          <w:rFonts w:hint="eastAsia"/>
          <w:sz w:val="21"/>
          <w:szCs w:val="21"/>
        </w:rPr>
        <w:t>」</w:t>
      </w:r>
      <w:r w:rsidR="00F87CC5">
        <w:rPr>
          <w:rFonts w:hint="eastAsia"/>
          <w:sz w:val="21"/>
          <w:szCs w:val="21"/>
        </w:rPr>
        <w:t>の</w:t>
      </w:r>
      <w:r>
        <w:rPr>
          <w:rFonts w:hint="eastAsia"/>
          <w:sz w:val="21"/>
          <w:szCs w:val="21"/>
        </w:rPr>
        <w:t>手紙を</w:t>
      </w:r>
      <w:r w:rsidR="00F87CC5">
        <w:rPr>
          <w:rFonts w:hint="eastAsia"/>
          <w:sz w:val="21"/>
          <w:szCs w:val="21"/>
        </w:rPr>
        <w:t>送るシンプルなものだが、児童が書き手、読み手にもなるので、どんな文章や言葉選びをしたら気持ちが良いか、よく考えながら書いている。</w:t>
      </w:r>
    </w:p>
    <w:p w:rsidR="007D1781" w:rsidRDefault="00042F7F" w:rsidP="00350421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これから</w:t>
      </w:r>
      <w:r w:rsidR="00543F6F">
        <w:rPr>
          <w:rFonts w:hint="eastAsia"/>
          <w:sz w:val="21"/>
          <w:szCs w:val="21"/>
        </w:rPr>
        <w:t>も</w:t>
      </w:r>
      <w:r>
        <w:rPr>
          <w:rFonts w:hint="eastAsia"/>
          <w:sz w:val="21"/>
          <w:szCs w:val="21"/>
        </w:rPr>
        <w:t>継続し、伝えたいという</w:t>
      </w:r>
      <w:r w:rsidR="00F87CC5">
        <w:rPr>
          <w:rFonts w:hint="eastAsia"/>
          <w:sz w:val="21"/>
          <w:szCs w:val="21"/>
        </w:rPr>
        <w:t>想いを大切にした指導を行っていきたい。</w:t>
      </w:r>
    </w:p>
    <w:p w:rsidR="00F87CC5" w:rsidRDefault="00F87CC5" w:rsidP="00771F25">
      <w:pPr>
        <w:rPr>
          <w:sz w:val="21"/>
          <w:szCs w:val="21"/>
        </w:rPr>
      </w:pPr>
    </w:p>
    <w:p w:rsidR="00990F92" w:rsidRDefault="00990F92" w:rsidP="00771F2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＜継続して取り組んでいること＞</w:t>
      </w:r>
    </w:p>
    <w:p w:rsidR="004849D2" w:rsidRDefault="00543F6F" w:rsidP="00771F2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・お休みの児童へのおりがみ手紙</w:t>
      </w:r>
      <w:r w:rsidR="00990F92">
        <w:rPr>
          <w:rFonts w:hint="eastAsia"/>
          <w:sz w:val="21"/>
          <w:szCs w:val="21"/>
        </w:rPr>
        <w:t xml:space="preserve">　　　　　　　　　　</w:t>
      </w:r>
      <w:r w:rsidR="004849D2">
        <w:rPr>
          <w:rFonts w:hint="eastAsia"/>
          <w:sz w:val="21"/>
          <w:szCs w:val="21"/>
        </w:rPr>
        <w:t>・朝会</w:t>
      </w:r>
      <w:r>
        <w:rPr>
          <w:rFonts w:hint="eastAsia"/>
          <w:sz w:val="21"/>
          <w:szCs w:val="21"/>
        </w:rPr>
        <w:t>や学年集会</w:t>
      </w:r>
      <w:r w:rsidR="004849D2">
        <w:rPr>
          <w:rFonts w:hint="eastAsia"/>
          <w:sz w:val="21"/>
          <w:szCs w:val="21"/>
        </w:rPr>
        <w:t>の１文振り返り</w:t>
      </w:r>
    </w:p>
    <w:p w:rsidR="004849D2" w:rsidRDefault="004849D2" w:rsidP="00771F2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・生活科での観察日記やおもちゃの説明書</w:t>
      </w:r>
      <w:r w:rsidR="00990F92">
        <w:rPr>
          <w:rFonts w:hint="eastAsia"/>
          <w:sz w:val="21"/>
          <w:szCs w:val="21"/>
        </w:rPr>
        <w:t xml:space="preserve">　　　　　　</w:t>
      </w:r>
      <w:r>
        <w:rPr>
          <w:rFonts w:hint="eastAsia"/>
          <w:sz w:val="21"/>
          <w:szCs w:val="21"/>
        </w:rPr>
        <w:t>・「先生、あのね日記」</w:t>
      </w:r>
    </w:p>
    <w:p w:rsidR="004849D2" w:rsidRDefault="004849D2" w:rsidP="00771F2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・夏休みの思い出</w:t>
      </w:r>
      <w:r w:rsidR="00990F92">
        <w:rPr>
          <w:rFonts w:hint="eastAsia"/>
          <w:sz w:val="21"/>
          <w:szCs w:val="21"/>
        </w:rPr>
        <w:t xml:space="preserve">　　　　　　　　　　　　　　　　　</w:t>
      </w:r>
      <w:r>
        <w:rPr>
          <w:rFonts w:hint="eastAsia"/>
          <w:sz w:val="21"/>
          <w:szCs w:val="21"/>
        </w:rPr>
        <w:t>・運動会頑張りたいこと、見てほしいところ</w:t>
      </w:r>
    </w:p>
    <w:p w:rsidR="00042F7F" w:rsidRPr="004849D2" w:rsidRDefault="004849D2" w:rsidP="00771F2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・</w:t>
      </w:r>
      <w:r w:rsidR="00042F7F">
        <w:rPr>
          <w:rFonts w:hint="eastAsia"/>
          <w:sz w:val="21"/>
          <w:szCs w:val="21"/>
        </w:rPr>
        <w:t>「いいとこみつけ」</w:t>
      </w:r>
      <w:r w:rsidR="00990F92">
        <w:rPr>
          <w:rFonts w:hint="eastAsia"/>
          <w:sz w:val="21"/>
          <w:szCs w:val="21"/>
        </w:rPr>
        <w:t xml:space="preserve">　　　　　　　　　　　　　　　</w:t>
      </w:r>
      <w:r w:rsidR="00042F7F">
        <w:rPr>
          <w:rFonts w:hint="eastAsia"/>
          <w:sz w:val="21"/>
          <w:szCs w:val="21"/>
        </w:rPr>
        <w:t>・学級会でのメモ取り</w:t>
      </w:r>
    </w:p>
    <w:p w:rsidR="00042F7F" w:rsidRDefault="00042F7F" w:rsidP="00771F2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・図工や音楽での鑑賞（図工は、友だちのシートに記入する方式）</w:t>
      </w:r>
    </w:p>
    <w:p w:rsidR="004849D2" w:rsidRDefault="00042F7F" w:rsidP="00771F2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・</w:t>
      </w:r>
      <w:r w:rsidR="00543F6F">
        <w:rPr>
          <w:rFonts w:hint="eastAsia"/>
          <w:sz w:val="21"/>
          <w:szCs w:val="21"/>
        </w:rPr>
        <w:t>行事後の「感じたこと」「学んだこと」の振り返り</w:t>
      </w:r>
      <w:r w:rsidR="00990F92">
        <w:rPr>
          <w:rFonts w:hint="eastAsia"/>
          <w:sz w:val="21"/>
          <w:szCs w:val="21"/>
        </w:rPr>
        <w:t xml:space="preserve">　　　　　　　　　　　　など</w:t>
      </w:r>
    </w:p>
    <w:p w:rsidR="004849D2" w:rsidRDefault="004849D2" w:rsidP="00771F25">
      <w:pPr>
        <w:rPr>
          <w:sz w:val="21"/>
          <w:szCs w:val="21"/>
        </w:rPr>
      </w:pPr>
    </w:p>
    <w:p w:rsidR="004849D2" w:rsidRDefault="004849D2" w:rsidP="00771F25">
      <w:pPr>
        <w:rPr>
          <w:sz w:val="21"/>
          <w:szCs w:val="21"/>
        </w:rPr>
      </w:pPr>
    </w:p>
    <w:p w:rsidR="004849D2" w:rsidRDefault="00990F92" w:rsidP="00771F25">
      <w:pPr>
        <w:rPr>
          <w:sz w:val="21"/>
          <w:szCs w:val="21"/>
          <w:bdr w:val="single" w:sz="4" w:space="0" w:color="auto"/>
        </w:rPr>
      </w:pPr>
      <w:r w:rsidRPr="00990F92">
        <w:rPr>
          <w:rFonts w:hint="eastAsia"/>
          <w:sz w:val="21"/>
          <w:szCs w:val="21"/>
          <w:bdr w:val="single" w:sz="4" w:space="0" w:color="auto"/>
        </w:rPr>
        <w:t>実践内容②（成果）</w:t>
      </w:r>
    </w:p>
    <w:p w:rsidR="00990F92" w:rsidRPr="00990F92" w:rsidRDefault="00990F92" w:rsidP="00771F25">
      <w:pPr>
        <w:rPr>
          <w:sz w:val="21"/>
          <w:szCs w:val="21"/>
          <w:bdr w:val="single" w:sz="4" w:space="0" w:color="auto"/>
        </w:rPr>
      </w:pPr>
    </w:p>
    <w:p w:rsidR="007D1781" w:rsidRDefault="00ED72A7" w:rsidP="0016326C">
      <w:pPr>
        <w:rPr>
          <w:sz w:val="21"/>
          <w:szCs w:val="21"/>
        </w:rPr>
      </w:pPr>
      <w:r w:rsidRPr="00455767">
        <w:rPr>
          <w:rFonts w:hint="eastAsia"/>
          <w:sz w:val="21"/>
          <w:szCs w:val="21"/>
        </w:rPr>
        <w:t>単元</w:t>
      </w:r>
      <w:r w:rsidR="00455767" w:rsidRPr="00455767">
        <w:rPr>
          <w:rFonts w:hint="eastAsia"/>
          <w:sz w:val="21"/>
          <w:szCs w:val="21"/>
        </w:rPr>
        <w:t>（題材）名</w:t>
      </w:r>
      <w:r w:rsidRPr="00455767">
        <w:rPr>
          <w:rFonts w:hint="eastAsia"/>
          <w:sz w:val="21"/>
          <w:szCs w:val="21"/>
        </w:rPr>
        <w:t xml:space="preserve">　　</w:t>
      </w:r>
      <w:r w:rsidR="00771F25">
        <w:rPr>
          <w:rFonts w:hint="eastAsia"/>
          <w:sz w:val="21"/>
          <w:szCs w:val="21"/>
        </w:rPr>
        <w:t>「</w:t>
      </w:r>
      <w:r w:rsidR="005D42D3">
        <w:rPr>
          <w:rFonts w:hint="eastAsia"/>
          <w:sz w:val="21"/>
          <w:szCs w:val="21"/>
        </w:rPr>
        <w:t>よくみて　かこう（みのまわりのいきもの）</w:t>
      </w:r>
      <w:r w:rsidR="00771F25">
        <w:rPr>
          <w:rFonts w:hint="eastAsia"/>
          <w:sz w:val="21"/>
          <w:szCs w:val="21"/>
        </w:rPr>
        <w:t>」</w:t>
      </w:r>
    </w:p>
    <w:p w:rsidR="004849D2" w:rsidRPr="004849D2" w:rsidRDefault="004849D2" w:rsidP="0016326C">
      <w:pPr>
        <w:rPr>
          <w:sz w:val="21"/>
          <w:szCs w:val="21"/>
        </w:rPr>
      </w:pPr>
    </w:p>
    <w:p w:rsidR="002C4214" w:rsidRDefault="007D1781" w:rsidP="0016326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１学期に「かいてつたえよう」の単元で、誰かに何かを伝える楽しさや喜びを経験している。今回、教室で飼い親しんでいる金魚のひみつやかわいさを、</w:t>
      </w:r>
      <w:r w:rsidR="002C4214">
        <w:rPr>
          <w:rFonts w:hint="eastAsia"/>
          <w:sz w:val="21"/>
          <w:szCs w:val="21"/>
        </w:rPr>
        <w:t>家族</w:t>
      </w:r>
      <w:r>
        <w:rPr>
          <w:rFonts w:hint="eastAsia"/>
          <w:sz w:val="21"/>
          <w:szCs w:val="21"/>
        </w:rPr>
        <w:t>に紹介するという目的を持たせ</w:t>
      </w:r>
      <w:r w:rsidR="004849D2">
        <w:rPr>
          <w:rFonts w:hint="eastAsia"/>
          <w:sz w:val="21"/>
          <w:szCs w:val="21"/>
        </w:rPr>
        <w:t>た。</w:t>
      </w:r>
    </w:p>
    <w:p w:rsidR="002C4214" w:rsidRDefault="002C4214" w:rsidP="002C4214">
      <w:pPr>
        <w:pStyle w:val="a7"/>
        <w:numPr>
          <w:ilvl w:val="0"/>
          <w:numId w:val="14"/>
        </w:numPr>
        <w:ind w:leftChars="0"/>
        <w:rPr>
          <w:sz w:val="21"/>
          <w:szCs w:val="21"/>
        </w:rPr>
      </w:pPr>
      <w:r w:rsidRPr="002C4214">
        <w:rPr>
          <w:rFonts w:hint="eastAsia"/>
          <w:sz w:val="21"/>
          <w:szCs w:val="21"/>
        </w:rPr>
        <w:t>形・色・大きさ・動きなどを</w:t>
      </w:r>
      <w:r w:rsidR="007D1781" w:rsidRPr="002C4214">
        <w:rPr>
          <w:rFonts w:hint="eastAsia"/>
          <w:sz w:val="21"/>
          <w:szCs w:val="21"/>
        </w:rPr>
        <w:t>詳しく見る（</w:t>
      </w:r>
      <w:r w:rsidRPr="002C4214">
        <w:rPr>
          <w:rFonts w:hint="eastAsia"/>
          <w:sz w:val="21"/>
          <w:szCs w:val="21"/>
        </w:rPr>
        <w:t>事実</w:t>
      </w:r>
      <w:r w:rsidR="007D1781" w:rsidRPr="002C4214">
        <w:rPr>
          <w:rFonts w:hint="eastAsia"/>
          <w:sz w:val="21"/>
          <w:szCs w:val="21"/>
        </w:rPr>
        <w:t>）</w:t>
      </w:r>
    </w:p>
    <w:p w:rsidR="007D1781" w:rsidRDefault="002C4214" w:rsidP="002C4214">
      <w:pPr>
        <w:pStyle w:val="a7"/>
        <w:numPr>
          <w:ilvl w:val="0"/>
          <w:numId w:val="14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</w:rPr>
        <w:t>詳しく見て</w:t>
      </w:r>
      <w:r w:rsidRPr="002C4214">
        <w:rPr>
          <w:rFonts w:hint="eastAsia"/>
          <w:sz w:val="21"/>
          <w:szCs w:val="21"/>
        </w:rPr>
        <w:t>感じたこと考えたこと思ったこと</w:t>
      </w:r>
      <w:r>
        <w:rPr>
          <w:rFonts w:hint="eastAsia"/>
          <w:sz w:val="21"/>
          <w:szCs w:val="21"/>
        </w:rPr>
        <w:t>を</w:t>
      </w:r>
      <w:r w:rsidRPr="002C4214">
        <w:rPr>
          <w:rFonts w:hint="eastAsia"/>
          <w:sz w:val="21"/>
          <w:szCs w:val="21"/>
        </w:rPr>
        <w:t>待たせる</w:t>
      </w:r>
      <w:r>
        <w:rPr>
          <w:rFonts w:hint="eastAsia"/>
          <w:sz w:val="21"/>
          <w:szCs w:val="21"/>
        </w:rPr>
        <w:t>（気持ち）</w:t>
      </w:r>
    </w:p>
    <w:p w:rsidR="002C4214" w:rsidRDefault="002C4214" w:rsidP="002C4214">
      <w:pPr>
        <w:pStyle w:val="a7"/>
        <w:numPr>
          <w:ilvl w:val="0"/>
          <w:numId w:val="14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</w:rPr>
        <w:t>事実と気持ちを文章にしてより伝わりやすいように紹介する（書く）</w:t>
      </w:r>
    </w:p>
    <w:p w:rsidR="002C4214" w:rsidRDefault="00990F92" w:rsidP="002C4214">
      <w:pPr>
        <w:pStyle w:val="a7"/>
        <w:numPr>
          <w:ilvl w:val="0"/>
          <w:numId w:val="14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</w:rPr>
        <w:t>感想（評価）をもらう（振り返り</w:t>
      </w:r>
      <w:r w:rsidR="002C4214">
        <w:rPr>
          <w:rFonts w:hint="eastAsia"/>
          <w:sz w:val="21"/>
          <w:szCs w:val="21"/>
        </w:rPr>
        <w:t>）</w:t>
      </w:r>
    </w:p>
    <w:p w:rsidR="002C4214" w:rsidRPr="002C4214" w:rsidRDefault="004849D2" w:rsidP="004849D2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以上の書くことを通して、児童自身が「詳しい文章が書けるようになった」「書いてよかった」と実感できるよう</w:t>
      </w:r>
      <w:r w:rsidR="00350421">
        <w:rPr>
          <w:rFonts w:hint="eastAsia"/>
          <w:sz w:val="21"/>
          <w:szCs w:val="21"/>
        </w:rPr>
        <w:t>に、</w:t>
      </w:r>
      <w:r>
        <w:rPr>
          <w:rFonts w:hint="eastAsia"/>
          <w:sz w:val="21"/>
          <w:szCs w:val="21"/>
        </w:rPr>
        <w:t>計画を立てた。</w:t>
      </w:r>
    </w:p>
    <w:p w:rsidR="004849D2" w:rsidRPr="00350421" w:rsidRDefault="004849D2" w:rsidP="00EE2B46">
      <w:pPr>
        <w:rPr>
          <w:sz w:val="21"/>
          <w:szCs w:val="21"/>
        </w:rPr>
      </w:pPr>
    </w:p>
    <w:p w:rsidR="00A53FEC" w:rsidRPr="004849D2" w:rsidRDefault="004849D2" w:rsidP="00EE2B46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一部</w:t>
      </w:r>
      <w:r w:rsidR="00997A93" w:rsidRPr="00455767">
        <w:rPr>
          <w:rFonts w:hint="eastAsia"/>
          <w:sz w:val="21"/>
          <w:szCs w:val="21"/>
        </w:rPr>
        <w:t>指導</w:t>
      </w:r>
      <w:r>
        <w:rPr>
          <w:rFonts w:hint="eastAsia"/>
          <w:sz w:val="21"/>
          <w:szCs w:val="21"/>
        </w:rPr>
        <w:t>内容</w:t>
      </w:r>
      <w:r w:rsidR="00990F92">
        <w:rPr>
          <w:rFonts w:hint="eastAsia"/>
          <w:sz w:val="21"/>
          <w:szCs w:val="21"/>
        </w:rPr>
        <w:t>例</w:t>
      </w:r>
      <w:r>
        <w:rPr>
          <w:rFonts w:hint="eastAsia"/>
          <w:sz w:val="21"/>
          <w:szCs w:val="21"/>
        </w:rPr>
        <w:t>「</w:t>
      </w:r>
      <w:r w:rsidR="00F64EB9">
        <w:rPr>
          <w:rFonts w:hint="eastAsia"/>
          <w:sz w:val="21"/>
          <w:szCs w:val="21"/>
        </w:rPr>
        <w:t>生き物の動きをよく観察し、メモをする。</w:t>
      </w:r>
      <w:r>
        <w:rPr>
          <w:rFonts w:hint="eastAsia"/>
          <w:sz w:val="21"/>
          <w:szCs w:val="21"/>
        </w:rPr>
        <w:t>」</w:t>
      </w:r>
    </w:p>
    <w:p w:rsidR="00EE2B46" w:rsidRPr="00455767" w:rsidRDefault="00EE2B46" w:rsidP="00EE2B46">
      <w:pPr>
        <w:rPr>
          <w:sz w:val="21"/>
          <w:szCs w:val="21"/>
        </w:rPr>
      </w:pPr>
      <w:r w:rsidRPr="00455767">
        <w:rPr>
          <w:rFonts w:hint="eastAsia"/>
          <w:sz w:val="21"/>
          <w:szCs w:val="21"/>
        </w:rPr>
        <w:t>（</w:t>
      </w:r>
      <w:r w:rsidR="00A53FEC">
        <w:rPr>
          <w:rFonts w:hint="eastAsia"/>
          <w:sz w:val="21"/>
          <w:szCs w:val="21"/>
        </w:rPr>
        <w:t>２</w:t>
      </w:r>
      <w:r w:rsidRPr="00455767">
        <w:rPr>
          <w:rFonts w:hint="eastAsia"/>
          <w:sz w:val="21"/>
          <w:szCs w:val="21"/>
        </w:rPr>
        <w:t>）展開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2917"/>
        <w:gridCol w:w="4208"/>
        <w:gridCol w:w="1836"/>
      </w:tblGrid>
      <w:tr w:rsidR="00A00CC0" w:rsidTr="00FF7E36">
        <w:trPr>
          <w:trHeight w:val="329"/>
        </w:trPr>
        <w:tc>
          <w:tcPr>
            <w:tcW w:w="667" w:type="dxa"/>
          </w:tcPr>
          <w:p w:rsidR="00A00CC0" w:rsidRDefault="0047220C" w:rsidP="00A00CC0">
            <w:pPr>
              <w:pStyle w:val="a4"/>
              <w:tabs>
                <w:tab w:val="left" w:pos="470"/>
              </w:tabs>
              <w:adjustRightInd/>
              <w:spacing w:line="268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過程</w:t>
            </w:r>
          </w:p>
        </w:tc>
        <w:tc>
          <w:tcPr>
            <w:tcW w:w="2917" w:type="dxa"/>
          </w:tcPr>
          <w:p w:rsidR="00A00CC0" w:rsidRDefault="00A00CC0" w:rsidP="00A00CC0">
            <w:pPr>
              <w:pStyle w:val="a4"/>
              <w:tabs>
                <w:tab w:val="left" w:pos="470"/>
              </w:tabs>
              <w:adjustRightInd/>
              <w:spacing w:line="268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学習活動</w:t>
            </w:r>
          </w:p>
        </w:tc>
        <w:tc>
          <w:tcPr>
            <w:tcW w:w="4208" w:type="dxa"/>
          </w:tcPr>
          <w:p w:rsidR="00A00CC0" w:rsidRDefault="00A00CC0" w:rsidP="00A00CC0">
            <w:pPr>
              <w:pStyle w:val="a4"/>
              <w:tabs>
                <w:tab w:val="left" w:pos="470"/>
              </w:tabs>
              <w:adjustRightInd/>
              <w:spacing w:line="268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指導上の留意点</w:t>
            </w:r>
          </w:p>
        </w:tc>
        <w:tc>
          <w:tcPr>
            <w:tcW w:w="1836" w:type="dxa"/>
          </w:tcPr>
          <w:p w:rsidR="00A00CC0" w:rsidRDefault="00A00CC0" w:rsidP="00A00CC0">
            <w:pPr>
              <w:pStyle w:val="a4"/>
              <w:tabs>
                <w:tab w:val="left" w:pos="470"/>
              </w:tabs>
              <w:adjustRightInd/>
              <w:spacing w:line="268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評価（観点・場面・方法）</w:t>
            </w:r>
          </w:p>
        </w:tc>
      </w:tr>
      <w:tr w:rsidR="00A00CC0" w:rsidTr="00FF7E36">
        <w:trPr>
          <w:cantSplit/>
          <w:trHeight w:val="1801"/>
        </w:trPr>
        <w:tc>
          <w:tcPr>
            <w:tcW w:w="667" w:type="dxa"/>
          </w:tcPr>
          <w:p w:rsidR="004C18F5" w:rsidRDefault="004C18F5" w:rsidP="004C18F5">
            <w:pPr>
              <w:pStyle w:val="a4"/>
              <w:tabs>
                <w:tab w:val="left" w:pos="470"/>
              </w:tabs>
              <w:adjustRightInd/>
              <w:spacing w:line="268" w:lineRule="exact"/>
              <w:rPr>
                <w:color w:val="auto"/>
              </w:rPr>
            </w:pPr>
          </w:p>
          <w:p w:rsidR="004C18F5" w:rsidRDefault="004C18F5" w:rsidP="004C18F5">
            <w:pPr>
              <w:pStyle w:val="a4"/>
              <w:tabs>
                <w:tab w:val="left" w:pos="470"/>
              </w:tabs>
              <w:adjustRightInd/>
              <w:spacing w:line="268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導</w:t>
            </w:r>
          </w:p>
          <w:p w:rsidR="00A00CC0" w:rsidRDefault="004C18F5" w:rsidP="004C18F5">
            <w:pPr>
              <w:pStyle w:val="a4"/>
              <w:tabs>
                <w:tab w:val="left" w:pos="470"/>
              </w:tabs>
              <w:adjustRightInd/>
              <w:spacing w:line="268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入</w:t>
            </w:r>
          </w:p>
        </w:tc>
        <w:tc>
          <w:tcPr>
            <w:tcW w:w="2917" w:type="dxa"/>
          </w:tcPr>
          <w:p w:rsidR="00E56859" w:rsidRDefault="002E6761" w:rsidP="00811EC1">
            <w:pPr>
              <w:pStyle w:val="a4"/>
              <w:numPr>
                <w:ilvl w:val="0"/>
                <w:numId w:val="11"/>
              </w:numPr>
              <w:tabs>
                <w:tab w:val="left" w:pos="470"/>
              </w:tabs>
              <w:adjustRightInd/>
              <w:spacing w:line="268" w:lineRule="exact"/>
              <w:rPr>
                <w:color w:val="auto"/>
              </w:rPr>
            </w:pPr>
            <w:r w:rsidRPr="00811EC1">
              <w:rPr>
                <w:rFonts w:hint="eastAsia"/>
                <w:color w:val="auto"/>
              </w:rPr>
              <w:t>前時までの</w:t>
            </w:r>
            <w:r w:rsidR="00052A70" w:rsidRPr="00811EC1">
              <w:rPr>
                <w:color w:val="auto"/>
              </w:rPr>
              <w:t>学習</w:t>
            </w:r>
            <w:r w:rsidRPr="00811EC1">
              <w:rPr>
                <w:color w:val="auto"/>
              </w:rPr>
              <w:t>をふり返る。</w:t>
            </w:r>
          </w:p>
          <w:p w:rsidR="00811EC1" w:rsidRPr="00811EC1" w:rsidRDefault="00811EC1" w:rsidP="00811EC1">
            <w:pPr>
              <w:pStyle w:val="a4"/>
              <w:tabs>
                <w:tab w:val="left" w:pos="470"/>
              </w:tabs>
              <w:adjustRightInd/>
              <w:spacing w:line="268" w:lineRule="exact"/>
              <w:rPr>
                <w:color w:val="auto"/>
              </w:rPr>
            </w:pPr>
          </w:p>
          <w:p w:rsidR="00811EC1" w:rsidRDefault="00811EC1" w:rsidP="00811EC1">
            <w:pPr>
              <w:pStyle w:val="a4"/>
              <w:tabs>
                <w:tab w:val="left" w:pos="470"/>
              </w:tabs>
              <w:adjustRightInd/>
              <w:spacing w:line="268" w:lineRule="exact"/>
              <w:rPr>
                <w:color w:val="auto"/>
              </w:rPr>
            </w:pPr>
          </w:p>
          <w:p w:rsidR="00811EC1" w:rsidRDefault="00811EC1" w:rsidP="00811EC1">
            <w:pPr>
              <w:pStyle w:val="a4"/>
              <w:tabs>
                <w:tab w:val="left" w:pos="470"/>
              </w:tabs>
              <w:adjustRightInd/>
              <w:spacing w:line="268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２、めあての確認する。</w:t>
            </w:r>
          </w:p>
          <w:p w:rsidR="00811EC1" w:rsidRPr="00811EC1" w:rsidRDefault="00811EC1" w:rsidP="00811EC1">
            <w:pPr>
              <w:pStyle w:val="a4"/>
              <w:tabs>
                <w:tab w:val="left" w:pos="470"/>
              </w:tabs>
              <w:adjustRightInd/>
              <w:spacing w:line="268" w:lineRule="exact"/>
              <w:rPr>
                <w:color w:val="auto"/>
              </w:rPr>
            </w:pPr>
          </w:p>
        </w:tc>
        <w:tc>
          <w:tcPr>
            <w:tcW w:w="4208" w:type="dxa"/>
          </w:tcPr>
          <w:p w:rsidR="00E56859" w:rsidRDefault="00811EC1" w:rsidP="00811EC1">
            <w:pPr>
              <w:pStyle w:val="a4"/>
              <w:tabs>
                <w:tab w:val="left" w:pos="470"/>
              </w:tabs>
              <w:adjustRightInd/>
              <w:spacing w:line="268" w:lineRule="exact"/>
              <w:ind w:left="210" w:hangingChars="100" w:hanging="210"/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DB0A8D6" wp14:editId="3D49E280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728980</wp:posOffset>
                      </wp:positionV>
                      <wp:extent cx="3381375" cy="266700"/>
                      <wp:effectExtent l="9525" t="8255" r="9525" b="1079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13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7CC5" w:rsidRPr="007E7890" w:rsidRDefault="00F87CC5" w:rsidP="007E7890"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きんじろうの動きを詳しくメモしよう！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3DB0A8D6" id="Rectangle 2" o:spid="_x0000_s1026" style="position:absolute;left:0;text-align:left;margin-left:.4pt;margin-top:57.4pt;width:266.2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">
                      <v:textbox inset="5.85pt,.7pt,5.85pt,.7pt">
                        <w:txbxContent>
                          <w:p w:rsidR="00F87CC5" w:rsidRPr="007E7890" w:rsidRDefault="00F87CC5" w:rsidP="007E7890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きんじろうの動きを詳しくメモしよう！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52A70">
              <w:rPr>
                <w:rFonts w:hint="eastAsia"/>
                <w:color w:val="auto"/>
              </w:rPr>
              <w:t>・お</w:t>
            </w:r>
            <w:r w:rsidR="005A1631">
              <w:rPr>
                <w:rFonts w:hint="eastAsia"/>
                <w:color w:val="auto"/>
              </w:rPr>
              <w:t>家の人に金魚のどんなところを知ってほしいのか。そのためには詳しく見る必要があることを押さえる</w:t>
            </w:r>
          </w:p>
        </w:tc>
        <w:tc>
          <w:tcPr>
            <w:tcW w:w="1836" w:type="dxa"/>
          </w:tcPr>
          <w:p w:rsidR="00A00CC0" w:rsidRDefault="00A00CC0" w:rsidP="00A53FEC">
            <w:pPr>
              <w:pStyle w:val="a4"/>
              <w:tabs>
                <w:tab w:val="left" w:pos="470"/>
              </w:tabs>
              <w:adjustRightInd/>
              <w:spacing w:line="268" w:lineRule="exact"/>
              <w:rPr>
                <w:color w:val="auto"/>
              </w:rPr>
            </w:pPr>
          </w:p>
        </w:tc>
      </w:tr>
      <w:tr w:rsidR="00A00CC0" w:rsidTr="00FF7E36">
        <w:trPr>
          <w:cantSplit/>
          <w:trHeight w:val="4460"/>
        </w:trPr>
        <w:tc>
          <w:tcPr>
            <w:tcW w:w="667" w:type="dxa"/>
          </w:tcPr>
          <w:p w:rsidR="00971566" w:rsidRDefault="00971566" w:rsidP="00E56859">
            <w:pPr>
              <w:pStyle w:val="a4"/>
              <w:tabs>
                <w:tab w:val="left" w:pos="470"/>
              </w:tabs>
              <w:adjustRightInd/>
              <w:spacing w:line="268" w:lineRule="exact"/>
              <w:jc w:val="center"/>
              <w:rPr>
                <w:color w:val="auto"/>
              </w:rPr>
            </w:pPr>
          </w:p>
          <w:p w:rsidR="004C18F5" w:rsidRDefault="004C18F5" w:rsidP="00E56859">
            <w:pPr>
              <w:pStyle w:val="a4"/>
              <w:tabs>
                <w:tab w:val="left" w:pos="470"/>
              </w:tabs>
              <w:adjustRightInd/>
              <w:spacing w:line="268" w:lineRule="exact"/>
              <w:jc w:val="center"/>
              <w:rPr>
                <w:color w:val="auto"/>
              </w:rPr>
            </w:pPr>
          </w:p>
          <w:p w:rsidR="00971566" w:rsidRDefault="00971566" w:rsidP="00E56859">
            <w:pPr>
              <w:pStyle w:val="a4"/>
              <w:tabs>
                <w:tab w:val="left" w:pos="470"/>
              </w:tabs>
              <w:adjustRightInd/>
              <w:spacing w:line="268" w:lineRule="exact"/>
              <w:jc w:val="center"/>
              <w:rPr>
                <w:color w:val="auto"/>
              </w:rPr>
            </w:pPr>
          </w:p>
          <w:p w:rsidR="00971566" w:rsidRDefault="00971566" w:rsidP="00E56859">
            <w:pPr>
              <w:pStyle w:val="a4"/>
              <w:tabs>
                <w:tab w:val="left" w:pos="470"/>
              </w:tabs>
              <w:adjustRightInd/>
              <w:spacing w:line="268" w:lineRule="exact"/>
              <w:jc w:val="center"/>
              <w:rPr>
                <w:color w:val="auto"/>
              </w:rPr>
            </w:pPr>
          </w:p>
          <w:p w:rsidR="00971566" w:rsidRDefault="00971566" w:rsidP="00E56859">
            <w:pPr>
              <w:pStyle w:val="a4"/>
              <w:tabs>
                <w:tab w:val="left" w:pos="470"/>
              </w:tabs>
              <w:adjustRightInd/>
              <w:spacing w:line="268" w:lineRule="exact"/>
              <w:jc w:val="center"/>
              <w:rPr>
                <w:color w:val="auto"/>
              </w:rPr>
            </w:pPr>
          </w:p>
          <w:p w:rsidR="00CA762C" w:rsidRDefault="00CA762C" w:rsidP="00E56859">
            <w:pPr>
              <w:pStyle w:val="a4"/>
              <w:tabs>
                <w:tab w:val="left" w:pos="470"/>
              </w:tabs>
              <w:adjustRightInd/>
              <w:spacing w:line="268" w:lineRule="exact"/>
              <w:jc w:val="center"/>
              <w:rPr>
                <w:color w:val="auto"/>
              </w:rPr>
            </w:pPr>
          </w:p>
          <w:p w:rsidR="00027E13" w:rsidRDefault="00027E13" w:rsidP="00E56859">
            <w:pPr>
              <w:pStyle w:val="a4"/>
              <w:tabs>
                <w:tab w:val="left" w:pos="470"/>
              </w:tabs>
              <w:adjustRightInd/>
              <w:spacing w:line="268" w:lineRule="exact"/>
              <w:jc w:val="center"/>
              <w:rPr>
                <w:color w:val="auto"/>
              </w:rPr>
            </w:pPr>
          </w:p>
          <w:p w:rsidR="00027E13" w:rsidRDefault="00027E13" w:rsidP="00E56859">
            <w:pPr>
              <w:pStyle w:val="a4"/>
              <w:tabs>
                <w:tab w:val="left" w:pos="470"/>
              </w:tabs>
              <w:adjustRightInd/>
              <w:spacing w:line="268" w:lineRule="exact"/>
              <w:jc w:val="center"/>
              <w:rPr>
                <w:color w:val="auto"/>
              </w:rPr>
            </w:pPr>
          </w:p>
          <w:p w:rsidR="00971566" w:rsidRDefault="00971566" w:rsidP="00E56859">
            <w:pPr>
              <w:pStyle w:val="a4"/>
              <w:tabs>
                <w:tab w:val="left" w:pos="470"/>
              </w:tabs>
              <w:adjustRightInd/>
              <w:spacing w:line="268" w:lineRule="exact"/>
              <w:jc w:val="center"/>
              <w:rPr>
                <w:color w:val="auto"/>
              </w:rPr>
            </w:pPr>
          </w:p>
          <w:p w:rsidR="00971566" w:rsidRDefault="00971566" w:rsidP="00E56859">
            <w:pPr>
              <w:pStyle w:val="a4"/>
              <w:tabs>
                <w:tab w:val="left" w:pos="470"/>
              </w:tabs>
              <w:adjustRightInd/>
              <w:spacing w:line="268" w:lineRule="exact"/>
              <w:jc w:val="center"/>
              <w:rPr>
                <w:color w:val="auto"/>
              </w:rPr>
            </w:pPr>
          </w:p>
          <w:p w:rsidR="004C18F5" w:rsidRDefault="004C18F5" w:rsidP="004C18F5">
            <w:pPr>
              <w:pStyle w:val="a4"/>
              <w:tabs>
                <w:tab w:val="left" w:pos="470"/>
              </w:tabs>
              <w:adjustRightInd/>
              <w:spacing w:line="268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展</w:t>
            </w:r>
          </w:p>
          <w:p w:rsidR="00A00CC0" w:rsidRDefault="004C18F5" w:rsidP="004C18F5">
            <w:pPr>
              <w:pStyle w:val="a4"/>
              <w:tabs>
                <w:tab w:val="left" w:pos="470"/>
              </w:tabs>
              <w:adjustRightInd/>
              <w:spacing w:line="268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開</w:t>
            </w:r>
          </w:p>
        </w:tc>
        <w:tc>
          <w:tcPr>
            <w:tcW w:w="2917" w:type="dxa"/>
          </w:tcPr>
          <w:p w:rsidR="00811EC1" w:rsidRDefault="00811EC1" w:rsidP="00321B48">
            <w:pPr>
              <w:pStyle w:val="a4"/>
              <w:numPr>
                <w:ilvl w:val="0"/>
                <w:numId w:val="12"/>
              </w:numPr>
              <w:tabs>
                <w:tab w:val="left" w:pos="470"/>
              </w:tabs>
              <w:adjustRightInd/>
              <w:spacing w:line="268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ジェスチャーあそび</w:t>
            </w:r>
          </w:p>
          <w:p w:rsidR="00E56859" w:rsidRDefault="00E56859" w:rsidP="00E56859">
            <w:pPr>
              <w:pStyle w:val="a4"/>
              <w:tabs>
                <w:tab w:val="left" w:pos="470"/>
              </w:tabs>
              <w:adjustRightInd/>
              <w:spacing w:line="268" w:lineRule="exact"/>
              <w:rPr>
                <w:color w:val="auto"/>
              </w:rPr>
            </w:pPr>
          </w:p>
          <w:p w:rsidR="00811EC1" w:rsidRDefault="00811EC1" w:rsidP="00E56859">
            <w:pPr>
              <w:pStyle w:val="a4"/>
              <w:tabs>
                <w:tab w:val="left" w:pos="470"/>
              </w:tabs>
              <w:adjustRightInd/>
              <w:spacing w:line="268" w:lineRule="exact"/>
              <w:rPr>
                <w:color w:val="auto"/>
              </w:rPr>
            </w:pPr>
          </w:p>
          <w:p w:rsidR="00321B48" w:rsidRDefault="00321B48" w:rsidP="00E56859">
            <w:pPr>
              <w:pStyle w:val="a4"/>
              <w:tabs>
                <w:tab w:val="left" w:pos="470"/>
              </w:tabs>
              <w:adjustRightInd/>
              <w:spacing w:line="268" w:lineRule="exact"/>
              <w:rPr>
                <w:color w:val="auto"/>
              </w:rPr>
            </w:pPr>
          </w:p>
          <w:p w:rsidR="00321B48" w:rsidRDefault="00321B48" w:rsidP="00E56859">
            <w:pPr>
              <w:pStyle w:val="a4"/>
              <w:tabs>
                <w:tab w:val="left" w:pos="470"/>
              </w:tabs>
              <w:adjustRightInd/>
              <w:spacing w:line="268" w:lineRule="exact"/>
              <w:rPr>
                <w:color w:val="auto"/>
              </w:rPr>
            </w:pPr>
          </w:p>
          <w:p w:rsidR="007D175B" w:rsidRDefault="00F64EB9" w:rsidP="00E56859">
            <w:pPr>
              <w:pStyle w:val="a4"/>
              <w:tabs>
                <w:tab w:val="left" w:pos="470"/>
              </w:tabs>
              <w:adjustRightInd/>
              <w:spacing w:line="268" w:lineRule="exact"/>
              <w:ind w:left="420" w:hangingChars="200" w:hanging="42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４</w:t>
            </w:r>
            <w:r w:rsidR="002E6761">
              <w:rPr>
                <w:rFonts w:hint="eastAsia"/>
                <w:color w:val="auto"/>
              </w:rPr>
              <w:t>、</w:t>
            </w:r>
            <w:r w:rsidR="005A1631">
              <w:rPr>
                <w:rFonts w:hint="eastAsia"/>
                <w:color w:val="auto"/>
              </w:rPr>
              <w:t>金魚</w:t>
            </w:r>
            <w:r>
              <w:rPr>
                <w:rFonts w:hint="eastAsia"/>
                <w:color w:val="auto"/>
              </w:rPr>
              <w:t>の様子や動きをよく見て、ワークシートに書き入れる。</w:t>
            </w:r>
          </w:p>
          <w:p w:rsidR="00F64EB9" w:rsidRPr="005A1631" w:rsidRDefault="005A1631" w:rsidP="00E56859">
            <w:pPr>
              <w:pStyle w:val="a4"/>
              <w:tabs>
                <w:tab w:val="left" w:pos="470"/>
              </w:tabs>
              <w:adjustRightInd/>
              <w:spacing w:line="268" w:lineRule="exact"/>
              <w:ind w:left="420" w:hangingChars="200" w:hanging="420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・</w:t>
            </w:r>
            <w:r w:rsidR="00811EC1">
              <w:rPr>
                <w:rFonts w:hint="eastAsia"/>
                <w:color w:val="auto"/>
              </w:rPr>
              <w:t>口の動き</w:t>
            </w:r>
          </w:p>
          <w:p w:rsidR="005A1631" w:rsidRDefault="005A1631" w:rsidP="00E56859">
            <w:pPr>
              <w:pStyle w:val="a4"/>
              <w:tabs>
                <w:tab w:val="left" w:pos="470"/>
              </w:tabs>
              <w:adjustRightInd/>
              <w:spacing w:line="268" w:lineRule="exact"/>
              <w:ind w:left="420" w:hangingChars="200" w:hanging="420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・</w:t>
            </w:r>
            <w:r w:rsidR="00811EC1">
              <w:rPr>
                <w:rFonts w:hint="eastAsia"/>
                <w:color w:val="auto"/>
              </w:rPr>
              <w:t>目の動き</w:t>
            </w:r>
          </w:p>
          <w:p w:rsidR="00811EC1" w:rsidRDefault="00811EC1" w:rsidP="00E56859">
            <w:pPr>
              <w:pStyle w:val="a4"/>
              <w:tabs>
                <w:tab w:val="left" w:pos="470"/>
              </w:tabs>
              <w:adjustRightInd/>
              <w:spacing w:line="268" w:lineRule="exact"/>
              <w:ind w:left="420" w:hangingChars="200" w:hanging="420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・泳ぎ方</w:t>
            </w:r>
          </w:p>
          <w:p w:rsidR="00811EC1" w:rsidRDefault="00811EC1" w:rsidP="00E56859">
            <w:pPr>
              <w:pStyle w:val="a4"/>
              <w:tabs>
                <w:tab w:val="left" w:pos="470"/>
              </w:tabs>
              <w:adjustRightInd/>
              <w:spacing w:line="268" w:lineRule="exact"/>
              <w:ind w:left="420" w:hangingChars="200" w:hanging="420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・餌の食べ方　など</w:t>
            </w:r>
          </w:p>
          <w:p w:rsidR="005A1631" w:rsidRPr="00811EC1" w:rsidRDefault="005A1631" w:rsidP="00811EC1">
            <w:pPr>
              <w:pStyle w:val="a4"/>
              <w:tabs>
                <w:tab w:val="left" w:pos="470"/>
              </w:tabs>
              <w:adjustRightInd/>
              <w:spacing w:line="268" w:lineRule="exact"/>
              <w:rPr>
                <w:color w:val="auto"/>
              </w:rPr>
            </w:pPr>
          </w:p>
          <w:p w:rsidR="00A51EC7" w:rsidRPr="007D175B" w:rsidRDefault="00F64EB9" w:rsidP="00321B48">
            <w:pPr>
              <w:pStyle w:val="a4"/>
              <w:tabs>
                <w:tab w:val="left" w:pos="470"/>
              </w:tabs>
              <w:adjustRightInd/>
              <w:spacing w:line="268" w:lineRule="exact"/>
              <w:ind w:left="420" w:hangingChars="200" w:hanging="420"/>
              <w:rPr>
                <w:color w:val="auto"/>
              </w:rPr>
            </w:pPr>
            <w:r>
              <w:rPr>
                <w:color w:val="auto"/>
              </w:rPr>
              <w:t>５、様子や動きを見て自分の気持ちを書き入れる。</w:t>
            </w:r>
          </w:p>
          <w:p w:rsidR="00C51B30" w:rsidRDefault="00C51B30" w:rsidP="00CA762C">
            <w:pPr>
              <w:pStyle w:val="a4"/>
              <w:tabs>
                <w:tab w:val="left" w:pos="470"/>
              </w:tabs>
              <w:adjustRightInd/>
              <w:spacing w:line="268" w:lineRule="exact"/>
              <w:rPr>
                <w:color w:val="auto"/>
              </w:rPr>
            </w:pPr>
          </w:p>
          <w:p w:rsidR="00321B48" w:rsidRPr="00EB6777" w:rsidRDefault="00321B48" w:rsidP="00CA762C">
            <w:pPr>
              <w:pStyle w:val="a4"/>
              <w:tabs>
                <w:tab w:val="left" w:pos="470"/>
              </w:tabs>
              <w:adjustRightInd/>
              <w:spacing w:line="268" w:lineRule="exact"/>
              <w:rPr>
                <w:color w:val="auto"/>
              </w:rPr>
            </w:pPr>
          </w:p>
          <w:p w:rsidR="000C7F97" w:rsidRDefault="00986A1D" w:rsidP="000C7F97">
            <w:pPr>
              <w:pStyle w:val="a4"/>
              <w:tabs>
                <w:tab w:val="left" w:pos="470"/>
              </w:tabs>
              <w:adjustRightInd/>
              <w:spacing w:line="268" w:lineRule="exact"/>
              <w:ind w:left="420" w:hangingChars="200" w:hanging="42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６</w:t>
            </w:r>
            <w:r w:rsidR="006F2510">
              <w:rPr>
                <w:rFonts w:hint="eastAsia"/>
                <w:color w:val="auto"/>
              </w:rPr>
              <w:t>、</w:t>
            </w:r>
            <w:r w:rsidR="00F64EB9">
              <w:rPr>
                <w:rFonts w:hint="eastAsia"/>
                <w:color w:val="auto"/>
              </w:rPr>
              <w:t>発表し、共有する。</w:t>
            </w:r>
          </w:p>
          <w:p w:rsidR="00027E13" w:rsidRPr="00986A1D" w:rsidRDefault="00027E13" w:rsidP="006F2510">
            <w:pPr>
              <w:pStyle w:val="a4"/>
              <w:tabs>
                <w:tab w:val="left" w:pos="470"/>
              </w:tabs>
              <w:adjustRightInd/>
              <w:spacing w:line="268" w:lineRule="exact"/>
              <w:rPr>
                <w:color w:val="auto"/>
              </w:rPr>
            </w:pPr>
          </w:p>
          <w:p w:rsidR="00EB6777" w:rsidRPr="00986A1D" w:rsidRDefault="00EB6777" w:rsidP="00986A1D">
            <w:pPr>
              <w:pStyle w:val="a4"/>
              <w:tabs>
                <w:tab w:val="left" w:pos="470"/>
              </w:tabs>
              <w:adjustRightInd/>
              <w:spacing w:line="268" w:lineRule="exact"/>
              <w:rPr>
                <w:color w:val="auto"/>
              </w:rPr>
            </w:pPr>
          </w:p>
        </w:tc>
        <w:tc>
          <w:tcPr>
            <w:tcW w:w="4208" w:type="dxa"/>
          </w:tcPr>
          <w:p w:rsidR="00E56859" w:rsidRDefault="00811EC1" w:rsidP="00F64EB9">
            <w:pPr>
              <w:pStyle w:val="a4"/>
              <w:tabs>
                <w:tab w:val="left" w:pos="470"/>
              </w:tabs>
              <w:adjustRightInd/>
              <w:spacing w:line="268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・「なぜ</w:t>
            </w:r>
            <w:r w:rsidR="00FF7E36">
              <w:rPr>
                <w:rFonts w:hint="eastAsia"/>
                <w:color w:val="auto"/>
              </w:rPr>
              <w:t>わかった</w:t>
            </w:r>
            <w:r>
              <w:rPr>
                <w:rFonts w:hint="eastAsia"/>
                <w:color w:val="auto"/>
              </w:rPr>
              <w:t>？」と問い、お題の動きに注目させ</w:t>
            </w:r>
            <w:r w:rsidR="00FF7E36">
              <w:rPr>
                <w:rFonts w:hint="eastAsia"/>
                <w:color w:val="auto"/>
              </w:rPr>
              <w:t>る</w:t>
            </w:r>
            <w:r>
              <w:rPr>
                <w:rFonts w:hint="eastAsia"/>
                <w:color w:val="auto"/>
              </w:rPr>
              <w:t>ことを重視し、展開につなげる。</w:t>
            </w:r>
          </w:p>
          <w:p w:rsidR="00811EC1" w:rsidRPr="00811EC1" w:rsidRDefault="00811EC1" w:rsidP="00F64EB9">
            <w:pPr>
              <w:pStyle w:val="a4"/>
              <w:tabs>
                <w:tab w:val="left" w:pos="470"/>
              </w:tabs>
              <w:adjustRightInd/>
              <w:spacing w:line="268" w:lineRule="exact"/>
              <w:rPr>
                <w:color w:val="auto"/>
              </w:rPr>
            </w:pPr>
          </w:p>
          <w:p w:rsidR="00811EC1" w:rsidRDefault="00811EC1" w:rsidP="00F64EB9">
            <w:pPr>
              <w:pStyle w:val="a4"/>
              <w:tabs>
                <w:tab w:val="left" w:pos="470"/>
              </w:tabs>
              <w:adjustRightInd/>
              <w:spacing w:line="268" w:lineRule="exact"/>
              <w:rPr>
                <w:color w:val="auto"/>
              </w:rPr>
            </w:pPr>
          </w:p>
          <w:p w:rsidR="00027E13" w:rsidRDefault="00976C94" w:rsidP="00976C94">
            <w:pPr>
              <w:pStyle w:val="a4"/>
              <w:tabs>
                <w:tab w:val="left" w:pos="470"/>
              </w:tabs>
              <w:adjustRightInd/>
              <w:spacing w:line="268" w:lineRule="exact"/>
              <w:ind w:left="210" w:hangingChars="100" w:hanging="21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・実物投影機で、金魚を</w:t>
            </w:r>
            <w:r>
              <w:rPr>
                <w:rFonts w:hint="eastAsia"/>
                <w:color w:val="auto"/>
              </w:rPr>
              <w:t>TV</w:t>
            </w:r>
            <w:r>
              <w:rPr>
                <w:rFonts w:hint="eastAsia"/>
                <w:color w:val="auto"/>
              </w:rPr>
              <w:t>画面に映す。</w:t>
            </w:r>
          </w:p>
          <w:p w:rsidR="00321B48" w:rsidRDefault="00321B48" w:rsidP="00976C94">
            <w:pPr>
              <w:pStyle w:val="a4"/>
              <w:tabs>
                <w:tab w:val="left" w:pos="470"/>
              </w:tabs>
              <w:adjustRightInd/>
              <w:spacing w:line="268" w:lineRule="exact"/>
              <w:ind w:left="210" w:hangingChars="100" w:hanging="21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・机間指導で声掛けをする。</w:t>
            </w:r>
          </w:p>
          <w:p w:rsidR="00986A1D" w:rsidRDefault="009111C4" w:rsidP="00986A1D">
            <w:pPr>
              <w:pStyle w:val="a4"/>
              <w:tabs>
                <w:tab w:val="left" w:pos="470"/>
              </w:tabs>
              <w:adjustRightInd/>
              <w:spacing w:line="268" w:lineRule="exact"/>
              <w:ind w:left="210" w:hangingChars="100" w:hanging="21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・手がつかない児童には一文や単語等でも良</w:t>
            </w:r>
            <w:r w:rsidR="00C51B30">
              <w:rPr>
                <w:rFonts w:hint="eastAsia"/>
                <w:color w:val="auto"/>
              </w:rPr>
              <w:t>いと声掛けする。</w:t>
            </w:r>
            <w:r w:rsidR="00976C94">
              <w:rPr>
                <w:rFonts w:hint="eastAsia"/>
                <w:color w:val="auto"/>
              </w:rPr>
              <w:t>それより支援の必要な児童には、会話形式で意見を引き出していく。</w:t>
            </w:r>
          </w:p>
          <w:p w:rsidR="006F2510" w:rsidRDefault="006F2510" w:rsidP="006F2510">
            <w:pPr>
              <w:pStyle w:val="a4"/>
              <w:tabs>
                <w:tab w:val="left" w:pos="470"/>
              </w:tabs>
              <w:adjustRightInd/>
              <w:spacing w:line="268" w:lineRule="exact"/>
              <w:ind w:left="210" w:hangingChars="100" w:hanging="210"/>
              <w:rPr>
                <w:color w:val="auto"/>
              </w:rPr>
            </w:pPr>
          </w:p>
          <w:p w:rsidR="004849D2" w:rsidRDefault="004849D2" w:rsidP="006F2510">
            <w:pPr>
              <w:pStyle w:val="a4"/>
              <w:tabs>
                <w:tab w:val="left" w:pos="470"/>
              </w:tabs>
              <w:adjustRightInd/>
              <w:spacing w:line="268" w:lineRule="exact"/>
              <w:ind w:left="210" w:hangingChars="100" w:hanging="210"/>
              <w:rPr>
                <w:color w:val="auto"/>
              </w:rPr>
            </w:pPr>
          </w:p>
          <w:p w:rsidR="005A1631" w:rsidRDefault="00321B48" w:rsidP="00321B48">
            <w:pPr>
              <w:pStyle w:val="a4"/>
              <w:tabs>
                <w:tab w:val="left" w:pos="470"/>
              </w:tabs>
              <w:adjustRightInd/>
              <w:spacing w:line="268" w:lineRule="exact"/>
              <w:ind w:left="210" w:hangingChars="100" w:hanging="21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・「～な動き（様子）で～と思いました」と定型を示しておく。</w:t>
            </w:r>
          </w:p>
          <w:p w:rsidR="00321B48" w:rsidRDefault="00321B48" w:rsidP="00976C94">
            <w:pPr>
              <w:pStyle w:val="a4"/>
              <w:tabs>
                <w:tab w:val="left" w:pos="470"/>
              </w:tabs>
              <w:adjustRightInd/>
              <w:spacing w:line="268" w:lineRule="exact"/>
              <w:ind w:left="210" w:hangingChars="100" w:hanging="210"/>
              <w:rPr>
                <w:color w:val="auto"/>
              </w:rPr>
            </w:pPr>
          </w:p>
          <w:p w:rsidR="00321B48" w:rsidRDefault="00321B48" w:rsidP="00976C94">
            <w:pPr>
              <w:pStyle w:val="a4"/>
              <w:tabs>
                <w:tab w:val="left" w:pos="470"/>
              </w:tabs>
              <w:adjustRightInd/>
              <w:spacing w:line="268" w:lineRule="exact"/>
              <w:ind w:left="210" w:hangingChars="100" w:hanging="210"/>
              <w:rPr>
                <w:color w:val="auto"/>
              </w:rPr>
            </w:pPr>
          </w:p>
          <w:p w:rsidR="00321B48" w:rsidRDefault="00321B48" w:rsidP="00321B48">
            <w:pPr>
              <w:pStyle w:val="a4"/>
              <w:tabs>
                <w:tab w:val="left" w:pos="470"/>
              </w:tabs>
              <w:adjustRightInd/>
              <w:spacing w:line="268" w:lineRule="exact"/>
              <w:rPr>
                <w:color w:val="auto"/>
              </w:rPr>
            </w:pPr>
          </w:p>
          <w:p w:rsidR="00976C94" w:rsidRPr="00333E8D" w:rsidRDefault="00811EC1" w:rsidP="00976C94">
            <w:pPr>
              <w:pStyle w:val="a4"/>
              <w:tabs>
                <w:tab w:val="left" w:pos="470"/>
              </w:tabs>
              <w:adjustRightInd/>
              <w:spacing w:line="268" w:lineRule="exact"/>
              <w:ind w:left="210" w:hangingChars="100" w:hanging="21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・</w:t>
            </w:r>
            <w:r w:rsidR="00321B48">
              <w:rPr>
                <w:rFonts w:hint="eastAsia"/>
                <w:color w:val="auto"/>
              </w:rPr>
              <w:t>動きについて</w:t>
            </w:r>
            <w:r w:rsidR="00976C94">
              <w:rPr>
                <w:rFonts w:hint="eastAsia"/>
                <w:color w:val="auto"/>
              </w:rPr>
              <w:t>書いたことは、</w:t>
            </w:r>
            <w:r w:rsidR="00321B48">
              <w:rPr>
                <w:rFonts w:hint="eastAsia"/>
                <w:color w:val="auto"/>
              </w:rPr>
              <w:t>認め、おおいにほめる</w:t>
            </w:r>
            <w:r w:rsidR="00976C94">
              <w:rPr>
                <w:rFonts w:hint="eastAsia"/>
                <w:color w:val="auto"/>
              </w:rPr>
              <w:t>ようにする。</w:t>
            </w:r>
          </w:p>
          <w:p w:rsidR="00027E13" w:rsidRPr="00976C94" w:rsidRDefault="005A1631" w:rsidP="00E56859">
            <w:pPr>
              <w:pStyle w:val="a4"/>
              <w:tabs>
                <w:tab w:val="left" w:pos="470"/>
              </w:tabs>
              <w:adjustRightInd/>
              <w:spacing w:line="268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・友だちの発表を聞いて、付け加えたり、修正したりいいことにする。</w:t>
            </w:r>
          </w:p>
        </w:tc>
        <w:tc>
          <w:tcPr>
            <w:tcW w:w="1836" w:type="dxa"/>
          </w:tcPr>
          <w:p w:rsidR="000C7F97" w:rsidRDefault="000C7F97" w:rsidP="00A53FEC">
            <w:pPr>
              <w:pStyle w:val="a4"/>
              <w:tabs>
                <w:tab w:val="left" w:pos="470"/>
              </w:tabs>
              <w:adjustRightInd/>
              <w:spacing w:line="268" w:lineRule="exact"/>
              <w:rPr>
                <w:color w:val="auto"/>
              </w:rPr>
            </w:pPr>
          </w:p>
          <w:p w:rsidR="000C7F97" w:rsidRDefault="000C7F97" w:rsidP="00A53FEC">
            <w:pPr>
              <w:pStyle w:val="a4"/>
              <w:tabs>
                <w:tab w:val="left" w:pos="470"/>
              </w:tabs>
              <w:adjustRightInd/>
              <w:spacing w:line="268" w:lineRule="exact"/>
              <w:rPr>
                <w:color w:val="auto"/>
              </w:rPr>
            </w:pPr>
          </w:p>
          <w:p w:rsidR="000C7F97" w:rsidRDefault="000C7F97" w:rsidP="000C7F97">
            <w:pPr>
              <w:pStyle w:val="a4"/>
              <w:tabs>
                <w:tab w:val="left" w:pos="470"/>
              </w:tabs>
              <w:adjustRightInd/>
              <w:spacing w:line="268" w:lineRule="exact"/>
              <w:ind w:left="210" w:hangingChars="100" w:hanging="210"/>
              <w:rPr>
                <w:color w:val="auto"/>
              </w:rPr>
            </w:pPr>
          </w:p>
          <w:p w:rsidR="000C7F97" w:rsidRDefault="000C7F97" w:rsidP="000C7F97">
            <w:pPr>
              <w:pStyle w:val="a4"/>
              <w:tabs>
                <w:tab w:val="left" w:pos="470"/>
              </w:tabs>
              <w:adjustRightInd/>
              <w:spacing w:line="268" w:lineRule="exact"/>
              <w:ind w:left="210" w:hangingChars="100" w:hanging="210"/>
              <w:rPr>
                <w:color w:val="auto"/>
              </w:rPr>
            </w:pPr>
          </w:p>
          <w:p w:rsidR="000C7F97" w:rsidRDefault="000C7F97" w:rsidP="000C7F97">
            <w:pPr>
              <w:pStyle w:val="a4"/>
              <w:tabs>
                <w:tab w:val="left" w:pos="470"/>
              </w:tabs>
              <w:adjustRightInd/>
              <w:spacing w:line="268" w:lineRule="exact"/>
              <w:ind w:left="210" w:hangingChars="100" w:hanging="210"/>
              <w:rPr>
                <w:color w:val="auto"/>
              </w:rPr>
            </w:pPr>
          </w:p>
          <w:p w:rsidR="00027E13" w:rsidRDefault="00027E13" w:rsidP="00027E13">
            <w:pPr>
              <w:pStyle w:val="a4"/>
              <w:tabs>
                <w:tab w:val="left" w:pos="470"/>
              </w:tabs>
              <w:adjustRightInd/>
              <w:spacing w:line="268" w:lineRule="exact"/>
              <w:rPr>
                <w:color w:val="auto"/>
              </w:rPr>
            </w:pPr>
          </w:p>
          <w:p w:rsidR="00027E13" w:rsidRDefault="00027E13" w:rsidP="00027E13">
            <w:pPr>
              <w:pStyle w:val="a4"/>
              <w:tabs>
                <w:tab w:val="left" w:pos="470"/>
              </w:tabs>
              <w:adjustRightInd/>
              <w:spacing w:line="268" w:lineRule="exact"/>
              <w:rPr>
                <w:color w:val="auto"/>
              </w:rPr>
            </w:pPr>
          </w:p>
          <w:p w:rsidR="00027E13" w:rsidRDefault="00027E13" w:rsidP="00027E13">
            <w:pPr>
              <w:pStyle w:val="a4"/>
              <w:tabs>
                <w:tab w:val="left" w:pos="470"/>
              </w:tabs>
              <w:adjustRightInd/>
              <w:spacing w:line="268" w:lineRule="exact"/>
              <w:rPr>
                <w:color w:val="auto"/>
              </w:rPr>
            </w:pPr>
          </w:p>
          <w:p w:rsidR="00986A1D" w:rsidRDefault="00986A1D" w:rsidP="00027E13">
            <w:pPr>
              <w:pStyle w:val="a4"/>
              <w:tabs>
                <w:tab w:val="left" w:pos="470"/>
              </w:tabs>
              <w:adjustRightInd/>
              <w:spacing w:line="268" w:lineRule="exact"/>
              <w:rPr>
                <w:color w:val="auto"/>
              </w:rPr>
            </w:pPr>
          </w:p>
          <w:p w:rsidR="00FB51B2" w:rsidRDefault="00052A70" w:rsidP="00986A1D">
            <w:pPr>
              <w:pStyle w:val="a4"/>
              <w:tabs>
                <w:tab w:val="left" w:pos="470"/>
              </w:tabs>
              <w:adjustRightInd/>
              <w:spacing w:line="268" w:lineRule="exact"/>
              <w:ind w:left="210" w:hangingChars="100" w:hanging="210"/>
              <w:rPr>
                <w:color w:val="auto"/>
              </w:rPr>
            </w:pPr>
            <w:r>
              <w:rPr>
                <w:rFonts w:hint="eastAsia"/>
                <w:color w:val="auto"/>
                <w:bdr w:val="single" w:sz="4" w:space="0" w:color="auto"/>
              </w:rPr>
              <w:t>関</w:t>
            </w:r>
            <w:r>
              <w:rPr>
                <w:rFonts w:hint="eastAsia"/>
                <w:color w:val="auto"/>
              </w:rPr>
              <w:t>生き物をよく見て、様子や動きを詳しくメモしている。</w:t>
            </w:r>
            <w:r w:rsidR="000C7F97">
              <w:rPr>
                <w:rFonts w:hint="eastAsia"/>
                <w:color w:val="auto"/>
              </w:rPr>
              <w:t>（観察・発言</w:t>
            </w:r>
            <w:r>
              <w:rPr>
                <w:rFonts w:hint="eastAsia"/>
                <w:color w:val="auto"/>
              </w:rPr>
              <w:t>・ワークシート</w:t>
            </w:r>
            <w:r w:rsidR="000C7F97">
              <w:rPr>
                <w:rFonts w:hint="eastAsia"/>
                <w:color w:val="auto"/>
              </w:rPr>
              <w:t>）</w:t>
            </w:r>
          </w:p>
        </w:tc>
      </w:tr>
      <w:tr w:rsidR="00A00CC0" w:rsidTr="00FF7E36">
        <w:trPr>
          <w:cantSplit/>
          <w:trHeight w:val="1002"/>
        </w:trPr>
        <w:tc>
          <w:tcPr>
            <w:tcW w:w="667" w:type="dxa"/>
          </w:tcPr>
          <w:p w:rsidR="00A00CC0" w:rsidRDefault="004C18F5" w:rsidP="004C18F5">
            <w:pPr>
              <w:pStyle w:val="a4"/>
              <w:tabs>
                <w:tab w:val="left" w:pos="470"/>
              </w:tabs>
              <w:adjustRightInd/>
              <w:spacing w:line="268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ま</w:t>
            </w:r>
          </w:p>
          <w:p w:rsidR="004C18F5" w:rsidRDefault="004C18F5" w:rsidP="004C18F5">
            <w:pPr>
              <w:pStyle w:val="a4"/>
              <w:tabs>
                <w:tab w:val="left" w:pos="470"/>
              </w:tabs>
              <w:adjustRightInd/>
              <w:spacing w:line="268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と</w:t>
            </w:r>
          </w:p>
          <w:p w:rsidR="004C18F5" w:rsidRDefault="004C18F5" w:rsidP="004C18F5">
            <w:pPr>
              <w:pStyle w:val="a4"/>
              <w:tabs>
                <w:tab w:val="left" w:pos="470"/>
              </w:tabs>
              <w:adjustRightInd/>
              <w:spacing w:line="268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め</w:t>
            </w:r>
          </w:p>
        </w:tc>
        <w:tc>
          <w:tcPr>
            <w:tcW w:w="2917" w:type="dxa"/>
          </w:tcPr>
          <w:p w:rsidR="00333E8D" w:rsidRPr="00EB6777" w:rsidRDefault="005A1631" w:rsidP="005A1631">
            <w:pPr>
              <w:pStyle w:val="a4"/>
              <w:tabs>
                <w:tab w:val="left" w:pos="470"/>
              </w:tabs>
              <w:adjustRightInd/>
              <w:spacing w:line="268" w:lineRule="exact"/>
              <w:ind w:left="420" w:hangingChars="200" w:hanging="42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７、本時の学習を振り返る</w:t>
            </w:r>
            <w:r w:rsidR="00EB6777">
              <w:rPr>
                <w:rFonts w:hint="eastAsia"/>
                <w:color w:val="auto"/>
              </w:rPr>
              <w:t>。</w:t>
            </w:r>
          </w:p>
        </w:tc>
        <w:tc>
          <w:tcPr>
            <w:tcW w:w="4208" w:type="dxa"/>
          </w:tcPr>
          <w:p w:rsidR="00EB6777" w:rsidRDefault="00321B48" w:rsidP="00027E13">
            <w:pPr>
              <w:pStyle w:val="a4"/>
              <w:tabs>
                <w:tab w:val="left" w:pos="470"/>
              </w:tabs>
              <w:adjustRightInd/>
              <w:spacing w:line="268" w:lineRule="exact"/>
              <w:ind w:left="210" w:hangingChars="100" w:hanging="21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・次時はこれまで書いた４つの観点メモをもとに、文章を組み立てていくことを知らせる。</w:t>
            </w:r>
          </w:p>
        </w:tc>
        <w:tc>
          <w:tcPr>
            <w:tcW w:w="1836" w:type="dxa"/>
          </w:tcPr>
          <w:p w:rsidR="00A00CC0" w:rsidRDefault="00A00CC0" w:rsidP="00A53FEC">
            <w:pPr>
              <w:pStyle w:val="a4"/>
              <w:tabs>
                <w:tab w:val="left" w:pos="470"/>
              </w:tabs>
              <w:adjustRightInd/>
              <w:spacing w:line="268" w:lineRule="exact"/>
              <w:rPr>
                <w:color w:val="auto"/>
              </w:rPr>
            </w:pPr>
          </w:p>
        </w:tc>
      </w:tr>
    </w:tbl>
    <w:p w:rsidR="00AB21E3" w:rsidRDefault="00AB21E3" w:rsidP="004C18F5">
      <w:pPr>
        <w:pStyle w:val="a4"/>
        <w:tabs>
          <w:tab w:val="left" w:pos="470"/>
        </w:tabs>
        <w:adjustRightInd/>
        <w:spacing w:line="268" w:lineRule="exact"/>
        <w:rPr>
          <w:color w:val="auto"/>
        </w:rPr>
      </w:pPr>
    </w:p>
    <w:p w:rsidR="007D1781" w:rsidRDefault="007D1781" w:rsidP="004C18F5">
      <w:pPr>
        <w:pStyle w:val="a4"/>
        <w:tabs>
          <w:tab w:val="left" w:pos="470"/>
        </w:tabs>
        <w:adjustRightInd/>
        <w:spacing w:line="268" w:lineRule="exact"/>
        <w:rPr>
          <w:color w:val="auto"/>
        </w:rPr>
      </w:pPr>
    </w:p>
    <w:p w:rsidR="00990F92" w:rsidRDefault="00990F92" w:rsidP="004C18F5">
      <w:pPr>
        <w:pStyle w:val="a4"/>
        <w:tabs>
          <w:tab w:val="left" w:pos="470"/>
        </w:tabs>
        <w:adjustRightInd/>
        <w:spacing w:line="268" w:lineRule="exact"/>
        <w:rPr>
          <w:color w:val="auto"/>
        </w:rPr>
      </w:pPr>
    </w:p>
    <w:p w:rsidR="00990F92" w:rsidRDefault="00990F92" w:rsidP="004C18F5">
      <w:pPr>
        <w:pStyle w:val="a4"/>
        <w:tabs>
          <w:tab w:val="left" w:pos="470"/>
        </w:tabs>
        <w:adjustRightInd/>
        <w:spacing w:line="268" w:lineRule="exact"/>
        <w:rPr>
          <w:color w:val="auto"/>
        </w:rPr>
      </w:pPr>
    </w:p>
    <w:p w:rsidR="00990F92" w:rsidRPr="00990F92" w:rsidRDefault="00990F92" w:rsidP="00990F92">
      <w:pPr>
        <w:rPr>
          <w:sz w:val="21"/>
          <w:szCs w:val="21"/>
          <w:bdr w:val="single" w:sz="4" w:space="0" w:color="auto"/>
        </w:rPr>
      </w:pPr>
      <w:r>
        <w:rPr>
          <w:rFonts w:hint="eastAsia"/>
          <w:sz w:val="21"/>
          <w:szCs w:val="21"/>
          <w:bdr w:val="single" w:sz="4" w:space="0" w:color="auto"/>
        </w:rPr>
        <w:t>実践内容①</w:t>
      </w:r>
      <w:r w:rsidRPr="00990F92">
        <w:rPr>
          <w:rFonts w:hint="eastAsia"/>
          <w:sz w:val="21"/>
          <w:szCs w:val="21"/>
          <w:bdr w:val="single" w:sz="4" w:space="0" w:color="auto"/>
        </w:rPr>
        <w:t>と②の振り返り（課題）</w:t>
      </w:r>
    </w:p>
    <w:p w:rsidR="00990F92" w:rsidRDefault="00990F92" w:rsidP="00990F92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・「書く」機会を増やすことで、時間の配分や確保が難しいと感じた。</w:t>
      </w:r>
    </w:p>
    <w:p w:rsidR="007D1781" w:rsidRPr="00990F92" w:rsidRDefault="00990F92" w:rsidP="00990F92">
      <w:pPr>
        <w:ind w:left="420" w:hangingChars="200" w:hanging="4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・気持ちや想いをただ書かせるだけでなく、誤字脱字や正しい文の書き方もしっかり指導していきたい。</w:t>
      </w:r>
    </w:p>
    <w:sectPr w:rsidR="007D1781" w:rsidRPr="00990F92" w:rsidSect="000E116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60C" w:rsidRDefault="0051060C">
      <w:r>
        <w:separator/>
      </w:r>
    </w:p>
  </w:endnote>
  <w:endnote w:type="continuationSeparator" w:id="0">
    <w:p w:rsidR="0051060C" w:rsidRDefault="0051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60C" w:rsidRDefault="0051060C">
      <w:r>
        <w:separator/>
      </w:r>
    </w:p>
  </w:footnote>
  <w:footnote w:type="continuationSeparator" w:id="0">
    <w:p w:rsidR="0051060C" w:rsidRDefault="00510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245C2"/>
    <w:multiLevelType w:val="hybridMultilevel"/>
    <w:tmpl w:val="F716AE5E"/>
    <w:lvl w:ilvl="0" w:tplc="7DE40EF4">
      <w:start w:val="1"/>
      <w:numFmt w:val="decimalFullWidth"/>
      <w:lvlText w:val="%1、"/>
      <w:lvlJc w:val="left"/>
      <w:pPr>
        <w:ind w:left="456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A34445"/>
    <w:multiLevelType w:val="hybridMultilevel"/>
    <w:tmpl w:val="70A00F72"/>
    <w:lvl w:ilvl="0" w:tplc="83C232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9134A9"/>
    <w:multiLevelType w:val="hybridMultilevel"/>
    <w:tmpl w:val="D5A8421C"/>
    <w:lvl w:ilvl="0" w:tplc="6386878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1F735E"/>
    <w:multiLevelType w:val="hybridMultilevel"/>
    <w:tmpl w:val="99FCFA12"/>
    <w:lvl w:ilvl="0" w:tplc="5C022714">
      <w:start w:val="1"/>
      <w:numFmt w:val="decimalFullWidth"/>
      <w:lvlText w:val="%1、"/>
      <w:lvlJc w:val="left"/>
      <w:pPr>
        <w:ind w:left="456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054BF9"/>
    <w:multiLevelType w:val="hybridMultilevel"/>
    <w:tmpl w:val="A34C35CC"/>
    <w:lvl w:ilvl="0" w:tplc="92485524">
      <w:start w:val="7"/>
      <w:numFmt w:val="decimalFullWidth"/>
      <w:lvlText w:val="%1、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616BC9"/>
    <w:multiLevelType w:val="hybridMultilevel"/>
    <w:tmpl w:val="D11E2BE0"/>
    <w:lvl w:ilvl="0" w:tplc="3702B1DC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DD62F1"/>
    <w:multiLevelType w:val="hybridMultilevel"/>
    <w:tmpl w:val="EA52D18C"/>
    <w:lvl w:ilvl="0" w:tplc="F2C62BC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DC20B86"/>
    <w:multiLevelType w:val="hybridMultilevel"/>
    <w:tmpl w:val="06C03916"/>
    <w:lvl w:ilvl="0" w:tplc="4560C390">
      <w:start w:val="3"/>
      <w:numFmt w:val="decimalFullWidth"/>
      <w:lvlText w:val="%1、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04137D8"/>
    <w:multiLevelType w:val="hybridMultilevel"/>
    <w:tmpl w:val="B802A1E0"/>
    <w:lvl w:ilvl="0" w:tplc="B30A3CC4">
      <w:start w:val="1"/>
      <w:numFmt w:val="decimalFullWidth"/>
      <w:lvlText w:val="%1.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55DF2297"/>
    <w:multiLevelType w:val="hybridMultilevel"/>
    <w:tmpl w:val="DB92F416"/>
    <w:lvl w:ilvl="0" w:tplc="BC50DF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7107EA"/>
    <w:multiLevelType w:val="hybridMultilevel"/>
    <w:tmpl w:val="0818F4A4"/>
    <w:lvl w:ilvl="0" w:tplc="40EE34B4">
      <w:start w:val="1"/>
      <w:numFmt w:val="decimalFullWidth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4584B40"/>
    <w:multiLevelType w:val="hybridMultilevel"/>
    <w:tmpl w:val="B04C0952"/>
    <w:lvl w:ilvl="0" w:tplc="054E05A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622683E"/>
    <w:multiLevelType w:val="hybridMultilevel"/>
    <w:tmpl w:val="45E8360E"/>
    <w:lvl w:ilvl="0" w:tplc="152A65EA">
      <w:start w:val="3"/>
      <w:numFmt w:val="decimalFullWidth"/>
      <w:lvlText w:val="%1、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DDC6EBE"/>
    <w:multiLevelType w:val="hybridMultilevel"/>
    <w:tmpl w:val="868AE8E8"/>
    <w:lvl w:ilvl="0" w:tplc="D77C43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11450CE"/>
    <w:multiLevelType w:val="hybridMultilevel"/>
    <w:tmpl w:val="501834C4"/>
    <w:lvl w:ilvl="0" w:tplc="BF6AD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4F4742A"/>
    <w:multiLevelType w:val="hybridMultilevel"/>
    <w:tmpl w:val="5BC2868E"/>
    <w:lvl w:ilvl="0" w:tplc="85966530">
      <w:start w:val="2"/>
      <w:numFmt w:val="bullet"/>
      <w:lvlText w:val="◇"/>
      <w:lvlJc w:val="left"/>
      <w:pPr>
        <w:tabs>
          <w:tab w:val="num" w:pos="374"/>
        </w:tabs>
        <w:ind w:left="3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4"/>
        </w:tabs>
        <w:ind w:left="8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4"/>
        </w:tabs>
        <w:ind w:left="12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4"/>
        </w:tabs>
        <w:ind w:left="16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4"/>
        </w:tabs>
        <w:ind w:left="21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4"/>
        </w:tabs>
        <w:ind w:left="25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4"/>
        </w:tabs>
        <w:ind w:left="29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4"/>
        </w:tabs>
        <w:ind w:left="33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4"/>
        </w:tabs>
        <w:ind w:left="3794" w:hanging="420"/>
      </w:pPr>
      <w:rPr>
        <w:rFonts w:ascii="Wingdings" w:hAnsi="Wingdings" w:hint="default"/>
      </w:rPr>
    </w:lvl>
  </w:abstractNum>
  <w:abstractNum w:abstractNumId="16" w15:restartNumberingAfterBreak="0">
    <w:nsid w:val="766B43C0"/>
    <w:multiLevelType w:val="hybridMultilevel"/>
    <w:tmpl w:val="A7B67B82"/>
    <w:lvl w:ilvl="0" w:tplc="056C80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8C15D33"/>
    <w:multiLevelType w:val="hybridMultilevel"/>
    <w:tmpl w:val="FB64CB44"/>
    <w:lvl w:ilvl="0" w:tplc="B62EA992">
      <w:start w:val="1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8"/>
  </w:num>
  <w:num w:numId="4">
    <w:abstractNumId w:val="11"/>
  </w:num>
  <w:num w:numId="5">
    <w:abstractNumId w:val="17"/>
  </w:num>
  <w:num w:numId="6">
    <w:abstractNumId w:val="5"/>
  </w:num>
  <w:num w:numId="7">
    <w:abstractNumId w:val="10"/>
  </w:num>
  <w:num w:numId="8">
    <w:abstractNumId w:val="4"/>
  </w:num>
  <w:num w:numId="9">
    <w:abstractNumId w:val="0"/>
  </w:num>
  <w:num w:numId="10">
    <w:abstractNumId w:val="12"/>
  </w:num>
  <w:num w:numId="11">
    <w:abstractNumId w:val="3"/>
  </w:num>
  <w:num w:numId="12">
    <w:abstractNumId w:val="7"/>
  </w:num>
  <w:num w:numId="13">
    <w:abstractNumId w:val="16"/>
  </w:num>
  <w:num w:numId="14">
    <w:abstractNumId w:val="1"/>
  </w:num>
  <w:num w:numId="15">
    <w:abstractNumId w:val="13"/>
  </w:num>
  <w:num w:numId="16">
    <w:abstractNumId w:val="14"/>
  </w:num>
  <w:num w:numId="17">
    <w:abstractNumId w:val="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16D"/>
    <w:rsid w:val="000267D1"/>
    <w:rsid w:val="00027A91"/>
    <w:rsid w:val="00027E13"/>
    <w:rsid w:val="00037A56"/>
    <w:rsid w:val="0004084C"/>
    <w:rsid w:val="00042F7F"/>
    <w:rsid w:val="00051648"/>
    <w:rsid w:val="00052A70"/>
    <w:rsid w:val="00074264"/>
    <w:rsid w:val="0008190D"/>
    <w:rsid w:val="000A7066"/>
    <w:rsid w:val="000B1C3D"/>
    <w:rsid w:val="000C7F97"/>
    <w:rsid w:val="000D0B75"/>
    <w:rsid w:val="000E116D"/>
    <w:rsid w:val="001049C7"/>
    <w:rsid w:val="00136CF9"/>
    <w:rsid w:val="001409AB"/>
    <w:rsid w:val="0016326C"/>
    <w:rsid w:val="001647F6"/>
    <w:rsid w:val="001772EE"/>
    <w:rsid w:val="001837E2"/>
    <w:rsid w:val="001B008E"/>
    <w:rsid w:val="001F1246"/>
    <w:rsid w:val="0023481F"/>
    <w:rsid w:val="00245542"/>
    <w:rsid w:val="002616C1"/>
    <w:rsid w:val="00265E37"/>
    <w:rsid w:val="0028149F"/>
    <w:rsid w:val="002C4214"/>
    <w:rsid w:val="002D2018"/>
    <w:rsid w:val="002E6761"/>
    <w:rsid w:val="00321B48"/>
    <w:rsid w:val="00333E8D"/>
    <w:rsid w:val="00341E9C"/>
    <w:rsid w:val="00343792"/>
    <w:rsid w:val="00350421"/>
    <w:rsid w:val="003634CD"/>
    <w:rsid w:val="00391360"/>
    <w:rsid w:val="00395DB8"/>
    <w:rsid w:val="003A4656"/>
    <w:rsid w:val="003A62A6"/>
    <w:rsid w:val="003F6D16"/>
    <w:rsid w:val="003F79FC"/>
    <w:rsid w:val="00417247"/>
    <w:rsid w:val="00421826"/>
    <w:rsid w:val="00455767"/>
    <w:rsid w:val="00470A25"/>
    <w:rsid w:val="0047220C"/>
    <w:rsid w:val="004849D2"/>
    <w:rsid w:val="0048734D"/>
    <w:rsid w:val="00487F53"/>
    <w:rsid w:val="004C18F5"/>
    <w:rsid w:val="00500B47"/>
    <w:rsid w:val="0051060C"/>
    <w:rsid w:val="0052069A"/>
    <w:rsid w:val="005268E5"/>
    <w:rsid w:val="00533EC9"/>
    <w:rsid w:val="00543F6F"/>
    <w:rsid w:val="00564911"/>
    <w:rsid w:val="00567430"/>
    <w:rsid w:val="0057116A"/>
    <w:rsid w:val="005906BC"/>
    <w:rsid w:val="00593A90"/>
    <w:rsid w:val="005A1631"/>
    <w:rsid w:val="005A44F1"/>
    <w:rsid w:val="005D42D3"/>
    <w:rsid w:val="00660F53"/>
    <w:rsid w:val="00687022"/>
    <w:rsid w:val="006A5372"/>
    <w:rsid w:val="006B2E4A"/>
    <w:rsid w:val="006B2EB6"/>
    <w:rsid w:val="006D2ED5"/>
    <w:rsid w:val="006D7A25"/>
    <w:rsid w:val="006E4CFE"/>
    <w:rsid w:val="006F1621"/>
    <w:rsid w:val="006F2510"/>
    <w:rsid w:val="00706DB1"/>
    <w:rsid w:val="007127AB"/>
    <w:rsid w:val="00723AE2"/>
    <w:rsid w:val="0073584C"/>
    <w:rsid w:val="00771F25"/>
    <w:rsid w:val="00785825"/>
    <w:rsid w:val="007B1055"/>
    <w:rsid w:val="007C5F74"/>
    <w:rsid w:val="007D175B"/>
    <w:rsid w:val="007D1781"/>
    <w:rsid w:val="007D2505"/>
    <w:rsid w:val="007E2C61"/>
    <w:rsid w:val="007E6053"/>
    <w:rsid w:val="007E7890"/>
    <w:rsid w:val="00800445"/>
    <w:rsid w:val="00811EC1"/>
    <w:rsid w:val="0082668C"/>
    <w:rsid w:val="008319AD"/>
    <w:rsid w:val="0083208F"/>
    <w:rsid w:val="00832A38"/>
    <w:rsid w:val="0085720D"/>
    <w:rsid w:val="00885461"/>
    <w:rsid w:val="008D66F5"/>
    <w:rsid w:val="008E07DF"/>
    <w:rsid w:val="00902F31"/>
    <w:rsid w:val="009111C4"/>
    <w:rsid w:val="0096220C"/>
    <w:rsid w:val="00971566"/>
    <w:rsid w:val="00972D6A"/>
    <w:rsid w:val="00976C94"/>
    <w:rsid w:val="00985F28"/>
    <w:rsid w:val="00986A1D"/>
    <w:rsid w:val="00990F92"/>
    <w:rsid w:val="00997A93"/>
    <w:rsid w:val="009A2E36"/>
    <w:rsid w:val="009D4496"/>
    <w:rsid w:val="009F7380"/>
    <w:rsid w:val="00A00CC0"/>
    <w:rsid w:val="00A03837"/>
    <w:rsid w:val="00A066A7"/>
    <w:rsid w:val="00A11481"/>
    <w:rsid w:val="00A12231"/>
    <w:rsid w:val="00A4127D"/>
    <w:rsid w:val="00A51EC7"/>
    <w:rsid w:val="00A53FEC"/>
    <w:rsid w:val="00A54B42"/>
    <w:rsid w:val="00A56539"/>
    <w:rsid w:val="00AB21E3"/>
    <w:rsid w:val="00AC1CEA"/>
    <w:rsid w:val="00B10776"/>
    <w:rsid w:val="00B14A6E"/>
    <w:rsid w:val="00B206E1"/>
    <w:rsid w:val="00B32117"/>
    <w:rsid w:val="00B4417E"/>
    <w:rsid w:val="00B53A4B"/>
    <w:rsid w:val="00B75676"/>
    <w:rsid w:val="00B75E1C"/>
    <w:rsid w:val="00B95833"/>
    <w:rsid w:val="00BA02A7"/>
    <w:rsid w:val="00BA4AB7"/>
    <w:rsid w:val="00BB6C57"/>
    <w:rsid w:val="00BD080A"/>
    <w:rsid w:val="00BD2AE5"/>
    <w:rsid w:val="00C12AAE"/>
    <w:rsid w:val="00C12AEF"/>
    <w:rsid w:val="00C43A5C"/>
    <w:rsid w:val="00C50861"/>
    <w:rsid w:val="00C51B30"/>
    <w:rsid w:val="00C65D8A"/>
    <w:rsid w:val="00C71745"/>
    <w:rsid w:val="00CA4EBC"/>
    <w:rsid w:val="00CA762C"/>
    <w:rsid w:val="00CA7AE6"/>
    <w:rsid w:val="00CB4C5E"/>
    <w:rsid w:val="00CC2ED7"/>
    <w:rsid w:val="00CF701E"/>
    <w:rsid w:val="00D0429C"/>
    <w:rsid w:val="00D37CBD"/>
    <w:rsid w:val="00D722CD"/>
    <w:rsid w:val="00D84F44"/>
    <w:rsid w:val="00DB24A5"/>
    <w:rsid w:val="00DB4066"/>
    <w:rsid w:val="00E00932"/>
    <w:rsid w:val="00E56859"/>
    <w:rsid w:val="00E93365"/>
    <w:rsid w:val="00EB26CC"/>
    <w:rsid w:val="00EB6777"/>
    <w:rsid w:val="00ED72A7"/>
    <w:rsid w:val="00EE27BC"/>
    <w:rsid w:val="00EE2B46"/>
    <w:rsid w:val="00EE74CA"/>
    <w:rsid w:val="00F07C3C"/>
    <w:rsid w:val="00F105B5"/>
    <w:rsid w:val="00F15D50"/>
    <w:rsid w:val="00F218E9"/>
    <w:rsid w:val="00F43597"/>
    <w:rsid w:val="00F64EB9"/>
    <w:rsid w:val="00F741D3"/>
    <w:rsid w:val="00F87CC5"/>
    <w:rsid w:val="00FA2583"/>
    <w:rsid w:val="00FB51B2"/>
    <w:rsid w:val="00FF1BF8"/>
    <w:rsid w:val="00FF6050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4DAE81E-F767-4FF2-9814-037007954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1C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5833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標準(太郎文書スタイル)"/>
    <w:rsid w:val="00AB21E3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paragraph" w:styleId="a5">
    <w:name w:val="header"/>
    <w:basedOn w:val="a"/>
    <w:rsid w:val="001409A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409AB"/>
    <w:pPr>
      <w:tabs>
        <w:tab w:val="center" w:pos="4252"/>
        <w:tab w:val="right" w:pos="8504"/>
      </w:tabs>
      <w:snapToGrid w:val="0"/>
    </w:pPr>
  </w:style>
  <w:style w:type="paragraph" w:styleId="a7">
    <w:name w:val="List Paragraph"/>
    <w:basedOn w:val="a"/>
    <w:uiPriority w:val="34"/>
    <w:qFormat/>
    <w:rsid w:val="00771F25"/>
    <w:pPr>
      <w:ind w:leftChars="400" w:left="840"/>
    </w:pPr>
  </w:style>
  <w:style w:type="paragraph" w:styleId="a8">
    <w:name w:val="Balloon Text"/>
    <w:basedOn w:val="a"/>
    <w:link w:val="a9"/>
    <w:semiHidden/>
    <w:unhideWhenUsed/>
    <w:rsid w:val="00470A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470A2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○○科学習指導案</vt:lpstr>
      <vt:lpstr>○○科学習指導案</vt:lpstr>
    </vt:vector>
  </TitlesOfParts>
  <Company>神奈川県</Company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○○科学習指導案</dc:title>
  <dc:creator>user</dc:creator>
  <cp:lastModifiedBy>user1</cp:lastModifiedBy>
  <cp:revision>2</cp:revision>
  <cp:lastPrinted>2017-11-27T07:17:00Z</cp:lastPrinted>
  <dcterms:created xsi:type="dcterms:W3CDTF">2017-11-27T07:17:00Z</dcterms:created>
  <dcterms:modified xsi:type="dcterms:W3CDTF">2017-11-27T07:17:00Z</dcterms:modified>
</cp:coreProperties>
</file>