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E29" w:rsidRDefault="005E5ED3">
      <w:r>
        <w:rPr>
          <w:rFonts w:hint="eastAsia"/>
        </w:rPr>
        <w:t>授業づくり研修講座　実践レポート</w:t>
      </w:r>
    </w:p>
    <w:p w:rsidR="005E5ED3" w:rsidRDefault="005E5ED3" w:rsidP="005E5ED3">
      <w:pPr>
        <w:jc w:val="right"/>
      </w:pPr>
      <w:r>
        <w:rPr>
          <w:rFonts w:hint="eastAsia"/>
        </w:rPr>
        <w:t>相模野小学校　　吉野　麻世</w:t>
      </w:r>
    </w:p>
    <w:p w:rsidR="005E5ED3" w:rsidRDefault="005E5ED3" w:rsidP="005E5ED3">
      <w:pPr>
        <w:jc w:val="right"/>
      </w:pPr>
    </w:p>
    <w:p w:rsidR="005E5ED3" w:rsidRPr="00C04374" w:rsidRDefault="00220B71" w:rsidP="005E5ED3">
      <w:pPr>
        <w:jc w:val="left"/>
        <w:rPr>
          <w:u w:val="single"/>
        </w:rPr>
      </w:pPr>
      <w:r w:rsidRPr="00C04374">
        <w:rPr>
          <w:rFonts w:hint="eastAsia"/>
          <w:u w:val="single"/>
        </w:rPr>
        <w:t>１，</w:t>
      </w:r>
      <w:r w:rsidR="005E5ED3" w:rsidRPr="00C04374">
        <w:rPr>
          <w:rFonts w:hint="eastAsia"/>
          <w:u w:val="single"/>
        </w:rPr>
        <w:t>実践ポイント</w:t>
      </w:r>
    </w:p>
    <w:p w:rsidR="005E5ED3" w:rsidRDefault="005E5ED3" w:rsidP="00220B71">
      <w:pPr>
        <w:ind w:firstLineChars="100" w:firstLine="210"/>
        <w:jc w:val="left"/>
      </w:pPr>
      <w:r>
        <w:rPr>
          <w:rFonts w:hint="eastAsia"/>
        </w:rPr>
        <w:t>文章の構成や表現の仕方を工夫して、読む人にわかりやすく、心をつかむ文章を書く</w:t>
      </w:r>
      <w:r w:rsidR="00220B71">
        <w:rPr>
          <w:rFonts w:hint="eastAsia"/>
        </w:rPr>
        <w:t>力を育てる</w:t>
      </w:r>
      <w:r>
        <w:rPr>
          <w:rFonts w:hint="eastAsia"/>
        </w:rPr>
        <w:t>。</w:t>
      </w:r>
    </w:p>
    <w:p w:rsidR="005E5ED3" w:rsidRDefault="005E5ED3" w:rsidP="005E5ED3">
      <w:pPr>
        <w:jc w:val="left"/>
      </w:pPr>
    </w:p>
    <w:p w:rsidR="005E5ED3" w:rsidRPr="00C04374" w:rsidRDefault="00C30FD6" w:rsidP="005E5ED3">
      <w:pPr>
        <w:jc w:val="left"/>
        <w:rPr>
          <w:rFonts w:hint="eastAsia"/>
          <w:u w:val="single"/>
        </w:rPr>
      </w:pPr>
      <w:r w:rsidRPr="00C30FD6">
        <w:rPr>
          <w:noProof/>
        </w:rPr>
        <w:drawing>
          <wp:anchor distT="0" distB="0" distL="114300" distR="114300" simplePos="0" relativeHeight="251659264" behindDoc="0" locked="0" layoutInCell="1" allowOverlap="1" wp14:anchorId="4D9E5DFC" wp14:editId="4F886137">
            <wp:simplePos x="0" y="0"/>
            <wp:positionH relativeFrom="margin">
              <wp:posOffset>3891280</wp:posOffset>
            </wp:positionH>
            <wp:positionV relativeFrom="paragraph">
              <wp:posOffset>6985</wp:posOffset>
            </wp:positionV>
            <wp:extent cx="2260600" cy="3201670"/>
            <wp:effectExtent l="24765" t="13335" r="12065" b="12065"/>
            <wp:wrapThrough wrapText="bothSides">
              <wp:wrapPolygon edited="0">
                <wp:start x="-127" y="21767"/>
                <wp:lineTo x="21533" y="21767"/>
                <wp:lineTo x="21533" y="47"/>
                <wp:lineTo x="-127" y="47"/>
                <wp:lineTo x="-127" y="21767"/>
              </wp:wrapPolygon>
            </wp:wrapThrough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60600" cy="32016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0B71" w:rsidRPr="00C04374">
        <w:rPr>
          <w:rFonts w:hint="eastAsia"/>
          <w:u w:val="single"/>
        </w:rPr>
        <w:t>２，</w:t>
      </w:r>
      <w:r w:rsidR="005E5ED3" w:rsidRPr="00C04374">
        <w:rPr>
          <w:rFonts w:hint="eastAsia"/>
          <w:u w:val="single"/>
        </w:rPr>
        <w:t>実践内容</w:t>
      </w:r>
    </w:p>
    <w:p w:rsidR="005E5ED3" w:rsidRDefault="009C7BCC" w:rsidP="009C7BCC">
      <w:pPr>
        <w:jc w:val="left"/>
      </w:pPr>
      <w:r>
        <w:rPr>
          <w:rFonts w:hint="eastAsia"/>
        </w:rPr>
        <w:t>（１）</w:t>
      </w:r>
      <w:r w:rsidR="005E5ED3" w:rsidRPr="00C04374">
        <w:rPr>
          <w:rFonts w:hint="eastAsia"/>
          <w:b/>
        </w:rPr>
        <w:t>表現</w:t>
      </w:r>
      <w:r w:rsidR="000561F6" w:rsidRPr="00C04374">
        <w:rPr>
          <w:rFonts w:hint="eastAsia"/>
          <w:b/>
        </w:rPr>
        <w:t>の工夫を学ぶ</w:t>
      </w:r>
    </w:p>
    <w:p w:rsidR="00C30FD6" w:rsidRDefault="000561F6" w:rsidP="00C30FD6">
      <w:pPr>
        <w:pStyle w:val="a3"/>
        <w:ind w:leftChars="0" w:left="360" w:firstLineChars="100" w:firstLine="210"/>
        <w:jc w:val="left"/>
        <w:rPr>
          <w:rFonts w:hint="eastAsia"/>
        </w:rPr>
      </w:pPr>
      <w:r>
        <w:rPr>
          <w:rFonts w:hint="eastAsia"/>
        </w:rPr>
        <w:t>「作文の書き方」「よさを伝える広告」などの学習を通して、表現の仕方によって、印象が変わったり、言葉選びによって感情の度合い</w:t>
      </w:r>
      <w:r w:rsidR="00220B71">
        <w:rPr>
          <w:rFonts w:hint="eastAsia"/>
        </w:rPr>
        <w:t>や様子</w:t>
      </w:r>
      <w:r>
        <w:rPr>
          <w:rFonts w:hint="eastAsia"/>
        </w:rPr>
        <w:t>が分かったりすることを学習した。</w:t>
      </w:r>
    </w:p>
    <w:p w:rsidR="00C30FD6" w:rsidRPr="00690183" w:rsidRDefault="00C30FD6" w:rsidP="000561F6">
      <w:pPr>
        <w:jc w:val="left"/>
        <w:rPr>
          <w:rFonts w:hint="eastAsia"/>
        </w:rPr>
      </w:pPr>
    </w:p>
    <w:p w:rsidR="000561F6" w:rsidRDefault="009C7BCC" w:rsidP="009C7BCC">
      <w:pPr>
        <w:jc w:val="left"/>
      </w:pPr>
      <w:r>
        <w:rPr>
          <w:rFonts w:hint="eastAsia"/>
        </w:rPr>
        <w:t>（２）</w:t>
      </w:r>
      <w:r w:rsidR="005563D8" w:rsidRPr="00C04374">
        <w:rPr>
          <w:rFonts w:hint="eastAsia"/>
          <w:b/>
        </w:rPr>
        <w:t>各材料をたくさん集める</w:t>
      </w:r>
    </w:p>
    <w:p w:rsidR="00C04374" w:rsidRDefault="00220B71" w:rsidP="00C30FD6">
      <w:pPr>
        <w:pStyle w:val="a3"/>
        <w:ind w:leftChars="0" w:left="360" w:firstLineChars="100" w:firstLine="210"/>
        <w:jc w:val="left"/>
      </w:pPr>
      <w:r>
        <w:rPr>
          <w:rFonts w:hint="eastAsia"/>
        </w:rPr>
        <w:t>時間や説明の順序を考えるためにウェビングを活用して</w:t>
      </w:r>
      <w:r w:rsidR="005563D8">
        <w:rPr>
          <w:rFonts w:hint="eastAsia"/>
        </w:rPr>
        <w:t>各題材をたくさん集め、</w:t>
      </w:r>
      <w:r>
        <w:rPr>
          <w:rFonts w:hint="eastAsia"/>
        </w:rPr>
        <w:t>選んで絞り込み、順番を考える活動を取り入れた。</w:t>
      </w:r>
    </w:p>
    <w:p w:rsidR="00C30FD6" w:rsidRDefault="00C30FD6" w:rsidP="00C30FD6">
      <w:pPr>
        <w:pStyle w:val="a3"/>
        <w:ind w:leftChars="0" w:left="360" w:firstLineChars="100" w:firstLine="210"/>
        <w:jc w:val="left"/>
        <w:rPr>
          <w:rFonts w:hint="eastAsia"/>
        </w:rPr>
      </w:pPr>
    </w:p>
    <w:p w:rsidR="00220B71" w:rsidRDefault="00C30FD6" w:rsidP="009C7BCC">
      <w:pPr>
        <w:jc w:val="left"/>
      </w:pPr>
      <w:r w:rsidRPr="00C30FD6">
        <w:rPr>
          <w:noProof/>
        </w:rPr>
        <w:drawing>
          <wp:anchor distT="0" distB="0" distL="114300" distR="114300" simplePos="0" relativeHeight="251658240" behindDoc="0" locked="0" layoutInCell="1" allowOverlap="1" wp14:anchorId="0C002BA0" wp14:editId="7D964AF3">
            <wp:simplePos x="0" y="0"/>
            <wp:positionH relativeFrom="margin">
              <wp:posOffset>4884420</wp:posOffset>
            </wp:positionH>
            <wp:positionV relativeFrom="paragraph">
              <wp:posOffset>167005</wp:posOffset>
            </wp:positionV>
            <wp:extent cx="1720215" cy="2388870"/>
            <wp:effectExtent l="19050" t="19050" r="13335" b="11430"/>
            <wp:wrapThrough wrapText="bothSides">
              <wp:wrapPolygon edited="0">
                <wp:start x="-239" y="-172"/>
                <wp:lineTo x="-239" y="21531"/>
                <wp:lineTo x="21528" y="21531"/>
                <wp:lineTo x="21528" y="-172"/>
                <wp:lineTo x="-239" y="-172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0" t="2666" r="3720" b="4822"/>
                    <a:stretch/>
                  </pic:blipFill>
                  <pic:spPr bwMode="auto">
                    <a:xfrm>
                      <a:off x="0" y="0"/>
                      <a:ext cx="1720215" cy="23888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BCC">
        <w:rPr>
          <w:rFonts w:hint="eastAsia"/>
        </w:rPr>
        <w:t>（３）</w:t>
      </w:r>
      <w:r w:rsidR="00220B71" w:rsidRPr="00C04374">
        <w:rPr>
          <w:rFonts w:hint="eastAsia"/>
          <w:b/>
        </w:rPr>
        <w:t>書き直す</w:t>
      </w:r>
    </w:p>
    <w:p w:rsidR="00C04374" w:rsidRDefault="00220B71" w:rsidP="00C30FD6">
      <w:pPr>
        <w:pStyle w:val="a3"/>
        <w:ind w:leftChars="0" w:left="360" w:firstLineChars="100" w:firstLine="210"/>
        <w:jc w:val="left"/>
      </w:pPr>
      <w:r>
        <w:rPr>
          <w:rFonts w:hint="eastAsia"/>
        </w:rPr>
        <w:t>まず、一度書く。次に気になったところを調べたり</w:t>
      </w:r>
      <w:r w:rsidR="006E097A">
        <w:rPr>
          <w:rFonts w:hint="eastAsia"/>
        </w:rPr>
        <w:t>、</w:t>
      </w:r>
      <w:r>
        <w:rPr>
          <w:rFonts w:hint="eastAsia"/>
        </w:rPr>
        <w:t>考え直したりしてつけたし、書き直す</w:t>
      </w:r>
      <w:r w:rsidR="006E097A">
        <w:rPr>
          <w:rFonts w:hint="eastAsia"/>
        </w:rPr>
        <w:t>ようにした</w:t>
      </w:r>
      <w:r>
        <w:rPr>
          <w:rFonts w:hint="eastAsia"/>
        </w:rPr>
        <w:t>。</w:t>
      </w:r>
    </w:p>
    <w:p w:rsidR="00C30FD6" w:rsidRDefault="00C30FD6" w:rsidP="00C30FD6">
      <w:pPr>
        <w:pStyle w:val="a3"/>
        <w:ind w:leftChars="0" w:left="360" w:firstLineChars="100" w:firstLine="210"/>
        <w:jc w:val="left"/>
        <w:rPr>
          <w:rFonts w:hint="eastAsia"/>
        </w:rPr>
      </w:pPr>
      <w:bookmarkStart w:id="0" w:name="_GoBack"/>
      <w:bookmarkEnd w:id="0"/>
    </w:p>
    <w:p w:rsidR="006E097A" w:rsidRDefault="009C7BCC" w:rsidP="009C7BCC">
      <w:pPr>
        <w:jc w:val="left"/>
      </w:pPr>
      <w:r>
        <w:rPr>
          <w:rFonts w:hint="eastAsia"/>
        </w:rPr>
        <w:t>（４）</w:t>
      </w:r>
      <w:r w:rsidR="006E097A" w:rsidRPr="00C04374">
        <w:rPr>
          <w:rFonts w:hint="eastAsia"/>
          <w:b/>
        </w:rPr>
        <w:t>意見交流をする</w:t>
      </w:r>
    </w:p>
    <w:p w:rsidR="006E097A" w:rsidRDefault="006E097A" w:rsidP="006E097A">
      <w:pPr>
        <w:pStyle w:val="a3"/>
        <w:ind w:leftChars="0" w:left="360"/>
        <w:jc w:val="left"/>
      </w:pPr>
      <w:r>
        <w:rPr>
          <w:rFonts w:hint="eastAsia"/>
        </w:rPr>
        <w:t xml:space="preserve">　自分が書いただけで完成にしてしまうと、読み返しが甘くなったり、表現が広がらなかったりすることがある。友達に読んで聞かせることで、自分の文章のおかしさや相手に伝わらないところがわかる。また、</w:t>
      </w:r>
      <w:r w:rsidR="009C7BCC">
        <w:rPr>
          <w:rFonts w:hint="eastAsia"/>
        </w:rPr>
        <w:t>自分の文章について</w:t>
      </w:r>
      <w:r>
        <w:rPr>
          <w:rFonts w:hint="eastAsia"/>
        </w:rPr>
        <w:t>友達の意見を聞</w:t>
      </w:r>
      <w:r w:rsidR="009C7BCC">
        <w:rPr>
          <w:rFonts w:hint="eastAsia"/>
        </w:rPr>
        <w:t>いたり、友達の文章を見聞きしたりする</w:t>
      </w:r>
      <w:r>
        <w:rPr>
          <w:rFonts w:hint="eastAsia"/>
        </w:rPr>
        <w:t>ことで</w:t>
      </w:r>
      <w:r w:rsidR="009C7BCC">
        <w:rPr>
          <w:rFonts w:hint="eastAsia"/>
        </w:rPr>
        <w:t>、</w:t>
      </w:r>
      <w:r>
        <w:rPr>
          <w:rFonts w:hint="eastAsia"/>
        </w:rPr>
        <w:t>より読み手の心をつかむ文章</w:t>
      </w:r>
      <w:r w:rsidR="009C7BCC">
        <w:rPr>
          <w:rFonts w:hint="eastAsia"/>
        </w:rPr>
        <w:t>に近づけられるようにした。</w:t>
      </w:r>
    </w:p>
    <w:p w:rsidR="009C7BCC" w:rsidRDefault="009C7BCC" w:rsidP="009C7BCC">
      <w:pPr>
        <w:jc w:val="left"/>
      </w:pPr>
    </w:p>
    <w:p w:rsidR="009C7BCC" w:rsidRPr="00C04374" w:rsidRDefault="009C7BCC" w:rsidP="009C7BCC">
      <w:pPr>
        <w:jc w:val="left"/>
        <w:rPr>
          <w:u w:val="single"/>
        </w:rPr>
      </w:pPr>
      <w:r w:rsidRPr="00C04374">
        <w:rPr>
          <w:rFonts w:hint="eastAsia"/>
          <w:u w:val="single"/>
        </w:rPr>
        <w:t>３，振り返り</w:t>
      </w:r>
    </w:p>
    <w:p w:rsidR="00690183" w:rsidRDefault="009C7BCC" w:rsidP="009C7BCC">
      <w:pPr>
        <w:jc w:val="left"/>
      </w:pPr>
      <w:r>
        <w:rPr>
          <w:rFonts w:hint="eastAsia"/>
        </w:rPr>
        <w:t xml:space="preserve">　今まで作文を書くと「～が楽しかった。」「～がおもしろかった。」「～してよかった。」という表現が多かった。</w:t>
      </w:r>
      <w:r w:rsidR="00690183">
        <w:rPr>
          <w:rFonts w:hint="eastAsia"/>
        </w:rPr>
        <w:t>しかし、</w:t>
      </w:r>
      <w:r>
        <w:rPr>
          <w:rFonts w:hint="eastAsia"/>
        </w:rPr>
        <w:t>「作文の書き方」</w:t>
      </w:r>
      <w:r w:rsidR="00D96EE5">
        <w:rPr>
          <w:rFonts w:hint="eastAsia"/>
        </w:rPr>
        <w:t>の授業</w:t>
      </w:r>
      <w:r>
        <w:rPr>
          <w:rFonts w:hint="eastAsia"/>
        </w:rPr>
        <w:t>で「おもし</w:t>
      </w:r>
      <w:r w:rsidR="00D96EE5">
        <w:rPr>
          <w:rFonts w:hint="eastAsia"/>
        </w:rPr>
        <w:t>ろさ</w:t>
      </w:r>
      <w:r>
        <w:rPr>
          <w:rFonts w:hint="eastAsia"/>
        </w:rPr>
        <w:t>」にも「</w:t>
      </w:r>
      <w:r w:rsidR="00D96EE5">
        <w:rPr>
          <w:rFonts w:hint="eastAsia"/>
        </w:rPr>
        <w:t>思わず</w:t>
      </w:r>
      <w:r>
        <w:rPr>
          <w:rFonts w:hint="eastAsia"/>
        </w:rPr>
        <w:t>吹き出してしまった」</w:t>
      </w:r>
      <w:r w:rsidR="00D96EE5">
        <w:rPr>
          <w:rFonts w:hint="eastAsia"/>
        </w:rPr>
        <w:t>おもしろさと</w:t>
      </w:r>
      <w:r>
        <w:rPr>
          <w:rFonts w:hint="eastAsia"/>
        </w:rPr>
        <w:t>「</w:t>
      </w:r>
      <w:r w:rsidR="00D96EE5">
        <w:rPr>
          <w:rFonts w:hint="eastAsia"/>
        </w:rPr>
        <w:t>にやけてしまった</w:t>
      </w:r>
      <w:r>
        <w:rPr>
          <w:rFonts w:hint="eastAsia"/>
        </w:rPr>
        <w:t>」</w:t>
      </w:r>
      <w:r w:rsidR="00D96EE5">
        <w:rPr>
          <w:rFonts w:hint="eastAsia"/>
        </w:rPr>
        <w:t>おもしろさは違い、読み手の想像が広がり、おもしろさの度合いが加わ</w:t>
      </w:r>
      <w:r w:rsidR="00A4384C">
        <w:rPr>
          <w:rFonts w:hint="eastAsia"/>
        </w:rPr>
        <w:t>ってく</w:t>
      </w:r>
      <w:r w:rsidR="00D96EE5">
        <w:rPr>
          <w:rFonts w:hint="eastAsia"/>
        </w:rPr>
        <w:t>ること</w:t>
      </w:r>
      <w:r w:rsidR="00A4384C">
        <w:rPr>
          <w:rFonts w:hint="eastAsia"/>
        </w:rPr>
        <w:t>など</w:t>
      </w:r>
      <w:r w:rsidR="00D96EE5">
        <w:rPr>
          <w:rFonts w:hint="eastAsia"/>
        </w:rPr>
        <w:t>を学び、少し表現が変わってきた。</w:t>
      </w:r>
    </w:p>
    <w:p w:rsidR="009C7BCC" w:rsidRDefault="00690183" w:rsidP="00690183">
      <w:pPr>
        <w:ind w:firstLineChars="100" w:firstLine="210"/>
        <w:jc w:val="left"/>
      </w:pPr>
      <w:r>
        <w:rPr>
          <w:rFonts w:hint="eastAsia"/>
        </w:rPr>
        <w:t>また、「作文の書き方」や「よさを伝える広告」で作文の書き出しやキャッチコピーの効果を学び、「よさを伝える広告」では、楽しみながら言葉選びや言い方を工夫している姿が見られた。</w:t>
      </w:r>
    </w:p>
    <w:p w:rsidR="00690183" w:rsidRPr="006E097A" w:rsidRDefault="00690183" w:rsidP="00690183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>しかし、語彙力が少ない子も多く、作文の決まりが身についていな</w:t>
      </w:r>
      <w:r w:rsidR="007A26AA">
        <w:rPr>
          <w:rFonts w:hint="eastAsia"/>
        </w:rPr>
        <w:t>かったり</w:t>
      </w:r>
      <w:r>
        <w:rPr>
          <w:rFonts w:hint="eastAsia"/>
        </w:rPr>
        <w:t>、</w:t>
      </w:r>
      <w:r w:rsidR="00A4384C">
        <w:rPr>
          <w:rFonts w:hint="eastAsia"/>
        </w:rPr>
        <w:t>１文でさえ「、」「。」が</w:t>
      </w:r>
      <w:r w:rsidR="007A26AA">
        <w:rPr>
          <w:rFonts w:hint="eastAsia"/>
        </w:rPr>
        <w:t>ない、</w:t>
      </w:r>
      <w:r w:rsidR="00A4384C">
        <w:rPr>
          <w:rFonts w:hint="eastAsia"/>
        </w:rPr>
        <w:t>言葉の使い方がおかし</w:t>
      </w:r>
      <w:r w:rsidR="007A26AA">
        <w:rPr>
          <w:rFonts w:hint="eastAsia"/>
        </w:rPr>
        <w:t>いなど</w:t>
      </w:r>
      <w:r w:rsidR="00A4384C">
        <w:rPr>
          <w:rFonts w:hint="eastAsia"/>
        </w:rPr>
        <w:t>文として成り立ってい</w:t>
      </w:r>
      <w:r w:rsidR="007A26AA">
        <w:rPr>
          <w:rFonts w:hint="eastAsia"/>
        </w:rPr>
        <w:t>なかったりする</w:t>
      </w:r>
      <w:r w:rsidR="00A4384C">
        <w:rPr>
          <w:rFonts w:hint="eastAsia"/>
        </w:rPr>
        <w:t>児童も</w:t>
      </w:r>
      <w:r w:rsidR="007A26AA">
        <w:rPr>
          <w:rFonts w:hint="eastAsia"/>
        </w:rPr>
        <w:t>少なくない</w:t>
      </w:r>
      <w:r w:rsidR="00A4384C">
        <w:rPr>
          <w:rFonts w:hint="eastAsia"/>
        </w:rPr>
        <w:t>。</w:t>
      </w:r>
      <w:r w:rsidR="00C04374">
        <w:rPr>
          <w:rFonts w:hint="eastAsia"/>
        </w:rPr>
        <w:t>語彙力を増やす大切さを実感したとともに、</w:t>
      </w:r>
      <w:r w:rsidR="007A26AA">
        <w:rPr>
          <w:rFonts w:hint="eastAsia"/>
        </w:rPr>
        <w:t>低学年からの積み重ね</w:t>
      </w:r>
      <w:r w:rsidR="00C04374">
        <w:rPr>
          <w:rFonts w:hint="eastAsia"/>
        </w:rPr>
        <w:t>が大事であると感じため、これからの授業や学年でも意識して取り組んでいきたい。</w:t>
      </w:r>
    </w:p>
    <w:sectPr w:rsidR="00690183" w:rsidRPr="006E097A" w:rsidSect="00C0437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FD6" w:rsidRDefault="00C30FD6" w:rsidP="00C30FD6">
      <w:r>
        <w:separator/>
      </w:r>
    </w:p>
  </w:endnote>
  <w:endnote w:type="continuationSeparator" w:id="0">
    <w:p w:rsidR="00C30FD6" w:rsidRDefault="00C30FD6" w:rsidP="00C3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FD6" w:rsidRDefault="00C30FD6" w:rsidP="00C30FD6">
      <w:r>
        <w:separator/>
      </w:r>
    </w:p>
  </w:footnote>
  <w:footnote w:type="continuationSeparator" w:id="0">
    <w:p w:rsidR="00C30FD6" w:rsidRDefault="00C30FD6" w:rsidP="00C30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05D0C"/>
    <w:multiLevelType w:val="hybridMultilevel"/>
    <w:tmpl w:val="C520F5A0"/>
    <w:lvl w:ilvl="0" w:tplc="B83C83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D3"/>
    <w:rsid w:val="000561F6"/>
    <w:rsid w:val="00220B71"/>
    <w:rsid w:val="005563D8"/>
    <w:rsid w:val="005E5ED3"/>
    <w:rsid w:val="00690183"/>
    <w:rsid w:val="006E097A"/>
    <w:rsid w:val="007A26AA"/>
    <w:rsid w:val="009C7BCC"/>
    <w:rsid w:val="00A4384C"/>
    <w:rsid w:val="00C04374"/>
    <w:rsid w:val="00C30FD6"/>
    <w:rsid w:val="00D50E29"/>
    <w:rsid w:val="00D96EE5"/>
    <w:rsid w:val="00E0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C602FC-EF63-4AB4-9914-12CA69B1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ED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009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09F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30F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0FD6"/>
  </w:style>
  <w:style w:type="paragraph" w:styleId="a8">
    <w:name w:val="footer"/>
    <w:basedOn w:val="a"/>
    <w:link w:val="a9"/>
    <w:uiPriority w:val="99"/>
    <w:unhideWhenUsed/>
    <w:rsid w:val="00C30F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0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2798D-CE29-4443-9693-CB14A96AB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座間市教育委員会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校務用</dc:creator>
  <cp:keywords/>
  <dc:description/>
  <cp:lastModifiedBy>校務用</cp:lastModifiedBy>
  <cp:revision>2</cp:revision>
  <cp:lastPrinted>2018-11-21T21:18:00Z</cp:lastPrinted>
  <dcterms:created xsi:type="dcterms:W3CDTF">2018-11-21T08:36:00Z</dcterms:created>
  <dcterms:modified xsi:type="dcterms:W3CDTF">2018-11-22T07:46:00Z</dcterms:modified>
</cp:coreProperties>
</file>