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037" w:rsidRDefault="004C5D70">
      <w:bookmarkStart w:id="0" w:name="_GoBack"/>
      <w:bookmarkEnd w:id="0"/>
      <w:r>
        <w:rPr>
          <w:rFonts w:hint="eastAsia"/>
        </w:rPr>
        <w:t>授業づくり</w:t>
      </w:r>
      <w:r w:rsidR="00D826D2">
        <w:t>研修講座　実践レポート</w:t>
      </w:r>
    </w:p>
    <w:p w:rsidR="004C5D70" w:rsidRPr="00D826D2" w:rsidRDefault="004C5D70"/>
    <w:p w:rsidR="004C5D70" w:rsidRDefault="00D826D2" w:rsidP="004C5D70">
      <w:pPr>
        <w:ind w:right="840" w:firstLineChars="1800" w:firstLine="3780"/>
        <w:rPr>
          <w:u w:val="single"/>
        </w:rPr>
      </w:pPr>
      <w:r>
        <w:rPr>
          <w:rFonts w:hint="eastAsia"/>
          <w:u w:val="single"/>
        </w:rPr>
        <w:t>座間市立相模野小</w:t>
      </w:r>
      <w:r w:rsidR="004C5D70" w:rsidRPr="004C5D70">
        <w:rPr>
          <w:u w:val="single"/>
        </w:rPr>
        <w:t>学校</w:t>
      </w:r>
      <w:r w:rsidR="004C5D70">
        <w:t xml:space="preserve">　　</w:t>
      </w:r>
      <w:r w:rsidR="004C5D70" w:rsidRPr="004C5D70">
        <w:rPr>
          <w:u w:val="single"/>
        </w:rPr>
        <w:t xml:space="preserve">氏名　</w:t>
      </w:r>
      <w:r w:rsidR="004C5D70">
        <w:rPr>
          <w:rFonts w:hint="eastAsia"/>
          <w:u w:val="single"/>
        </w:rPr>
        <w:t xml:space="preserve">　</w:t>
      </w:r>
      <w:r>
        <w:rPr>
          <w:rFonts w:hint="eastAsia"/>
          <w:u w:val="single"/>
        </w:rPr>
        <w:t>吉川　智之</w:t>
      </w:r>
      <w:r>
        <w:rPr>
          <w:u w:val="single"/>
        </w:rPr>
        <w:t xml:space="preserve">　</w:t>
      </w:r>
      <w:r w:rsidR="004C5D70" w:rsidRPr="004C5D70">
        <w:rPr>
          <w:u w:val="single"/>
        </w:rPr>
        <w:t xml:space="preserve">　　　　　　</w:t>
      </w:r>
    </w:p>
    <w:p w:rsidR="004C5D70" w:rsidRPr="00D826D2" w:rsidRDefault="004C5D70" w:rsidP="004C5D70">
      <w:pPr>
        <w:ind w:right="840"/>
        <w:jc w:val="left"/>
        <w:rPr>
          <w:u w:val="single"/>
        </w:rPr>
      </w:pPr>
    </w:p>
    <w:p w:rsidR="004C5D70" w:rsidRDefault="004C5D70" w:rsidP="004C5D70">
      <w:pPr>
        <w:ind w:right="840"/>
        <w:jc w:val="left"/>
      </w:pPr>
      <w:r w:rsidRPr="004C5D70">
        <w:rPr>
          <w:rFonts w:hint="eastAsia"/>
        </w:rPr>
        <w:t>単元名</w:t>
      </w:r>
      <w:r>
        <w:rPr>
          <w:rFonts w:hint="eastAsia"/>
        </w:rPr>
        <w:t xml:space="preserve">　</w:t>
      </w:r>
      <w:r>
        <w:t xml:space="preserve">　</w:t>
      </w:r>
      <w:r>
        <w:rPr>
          <w:rFonts w:hint="eastAsia"/>
        </w:rPr>
        <w:t>第</w:t>
      </w:r>
      <w:r w:rsidR="00D826D2">
        <w:rPr>
          <w:rFonts w:hint="eastAsia"/>
        </w:rPr>
        <w:t>3</w:t>
      </w:r>
      <w:r w:rsidR="00D826D2">
        <w:t>学年　　「</w:t>
      </w:r>
      <w:r w:rsidR="00D826D2">
        <w:rPr>
          <w:rFonts w:hint="eastAsia"/>
        </w:rPr>
        <w:t>こんなやり方をおすすめします。</w:t>
      </w:r>
      <w:r>
        <w:t>」</w:t>
      </w:r>
    </w:p>
    <w:p w:rsidR="00355E3D" w:rsidRDefault="00355E3D" w:rsidP="004C5D70">
      <w:pPr>
        <w:ind w:right="840"/>
        <w:jc w:val="left"/>
      </w:pPr>
    </w:p>
    <w:p w:rsidR="004C5D70" w:rsidRDefault="004C5D70" w:rsidP="004C5D70">
      <w:pPr>
        <w:ind w:right="840"/>
        <w:jc w:val="left"/>
      </w:pPr>
      <w:r>
        <w:rPr>
          <w:rFonts w:hint="eastAsia"/>
        </w:rPr>
        <w:t>実践の</w:t>
      </w:r>
      <w:r>
        <w:t>ポイント（工夫）</w:t>
      </w:r>
    </w:p>
    <w:p w:rsidR="004C5D70" w:rsidRDefault="004C5D70" w:rsidP="004C5D70">
      <w:pPr>
        <w:ind w:right="840"/>
        <w:jc w:val="left"/>
      </w:pPr>
      <w:r>
        <w:rPr>
          <w:rFonts w:hint="eastAsia"/>
        </w:rPr>
        <w:t>・</w:t>
      </w:r>
      <w:r w:rsidR="007A59D8">
        <w:rPr>
          <w:rFonts w:hint="eastAsia"/>
        </w:rPr>
        <w:t>カード（ポスター）</w:t>
      </w:r>
      <w:r w:rsidR="00B56ECD">
        <w:rPr>
          <w:rFonts w:hint="eastAsia"/>
        </w:rPr>
        <w:t>を作成する際の</w:t>
      </w:r>
      <w:r w:rsidR="00D826D2">
        <w:rPr>
          <w:rFonts w:hint="eastAsia"/>
        </w:rPr>
        <w:t>効果的な挿絵の使い方について。</w:t>
      </w:r>
    </w:p>
    <w:p w:rsidR="00355E3D" w:rsidRDefault="00355E3D" w:rsidP="004C5D70">
      <w:pPr>
        <w:ind w:right="840"/>
        <w:jc w:val="left"/>
      </w:pPr>
    </w:p>
    <w:p w:rsidR="004C5D70" w:rsidRDefault="004C5D70" w:rsidP="004C5D70">
      <w:pPr>
        <w:ind w:right="840"/>
        <w:jc w:val="left"/>
      </w:pPr>
      <w:r>
        <w:rPr>
          <w:rFonts w:hint="eastAsia"/>
        </w:rPr>
        <w:t>実践内容</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5"/>
      </w:tblGrid>
      <w:tr w:rsidR="004C5D70" w:rsidRPr="00B56ECD" w:rsidTr="00355E3D">
        <w:trPr>
          <w:trHeight w:val="5030"/>
        </w:trPr>
        <w:tc>
          <w:tcPr>
            <w:tcW w:w="9585" w:type="dxa"/>
          </w:tcPr>
          <w:p w:rsidR="00B56ECD" w:rsidRDefault="00D826D2" w:rsidP="00457531">
            <w:pPr>
              <w:ind w:right="11" w:firstLineChars="100" w:firstLine="210"/>
              <w:jc w:val="left"/>
            </w:pPr>
            <w:r>
              <w:rPr>
                <w:rFonts w:hint="eastAsia"/>
              </w:rPr>
              <w:t>「こんなやり方をおすすめします」</w:t>
            </w:r>
            <w:r w:rsidR="007A59D8">
              <w:rPr>
                <w:rFonts w:hint="eastAsia"/>
              </w:rPr>
              <w:t>は，生活の中で自分が（自分の家で）行っている特別な事柄をカード（ポスター）</w:t>
            </w:r>
            <w:r>
              <w:rPr>
                <w:rFonts w:hint="eastAsia"/>
              </w:rPr>
              <w:t>にして紹介する学習単元である。</w:t>
            </w:r>
            <w:r w:rsidR="007A59D8">
              <w:rPr>
                <w:rFonts w:hint="eastAsia"/>
              </w:rPr>
              <w:t>カード</w:t>
            </w:r>
            <w:r w:rsidR="00B56ECD">
              <w:rPr>
                <w:rFonts w:hint="eastAsia"/>
              </w:rPr>
              <w:t>で</w:t>
            </w:r>
            <w:r>
              <w:rPr>
                <w:rFonts w:hint="eastAsia"/>
              </w:rPr>
              <w:t>紹介する内容は，「お菓子作り」「掃除の仕方」「遊び」</w:t>
            </w:r>
            <w:r w:rsidR="00B56ECD">
              <w:rPr>
                <w:rFonts w:hint="eastAsia"/>
              </w:rPr>
              <w:t>「工作」など内容は多様で</w:t>
            </w:r>
            <w:r w:rsidR="007A59D8">
              <w:rPr>
                <w:rFonts w:hint="eastAsia"/>
              </w:rPr>
              <w:t>あり，子どもたちが内容を自由に選択して行うことができる。カード</w:t>
            </w:r>
            <w:r w:rsidR="00B56ECD">
              <w:rPr>
                <w:rFonts w:hint="eastAsia"/>
              </w:rPr>
              <w:t>を作成する際には，読み手を意識して「いかにわかりやすく構成するか」「初めて読んだ人でも再現できるか」などを意識して活動を行</w:t>
            </w:r>
            <w:r w:rsidR="00457531">
              <w:rPr>
                <w:rFonts w:hint="eastAsia"/>
              </w:rPr>
              <w:t>う。</w:t>
            </w:r>
            <w:r w:rsidR="00DD57B1">
              <w:rPr>
                <w:rFonts w:hint="eastAsia"/>
              </w:rPr>
              <w:t>文章</w:t>
            </w:r>
            <w:r w:rsidR="00BB0C69">
              <w:rPr>
                <w:rFonts w:hint="eastAsia"/>
              </w:rPr>
              <w:t>の順序を考えたり，書くことの内容をいかに短くわかりやすくしたりする活動を通じて，児童の論理的な文章能力の高まりが期待できる。</w:t>
            </w:r>
          </w:p>
          <w:p w:rsidR="004308A5" w:rsidRPr="00457531" w:rsidRDefault="006F1219" w:rsidP="004308A5">
            <w:pPr>
              <w:ind w:right="11" w:firstLineChars="100" w:firstLine="210"/>
              <w:jc w:val="left"/>
            </w:pPr>
            <w:r>
              <w:rPr>
                <w:rFonts w:hint="eastAsia"/>
              </w:rPr>
              <w:t>今回の実践では，「効果的な挿絵の使い方」を児童</w:t>
            </w:r>
            <w:r w:rsidR="007A59D8">
              <w:rPr>
                <w:rFonts w:hint="eastAsia"/>
              </w:rPr>
              <w:t>に考えさせる活動を行った。具体的には，挿絵が入っていないカード</w:t>
            </w:r>
            <w:r>
              <w:rPr>
                <w:rFonts w:hint="eastAsia"/>
              </w:rPr>
              <w:t>を準備し，挿絵が入っているものと見比べて挿絵の良さを子どもたちに</w:t>
            </w:r>
            <w:r w:rsidR="00264D7A">
              <w:rPr>
                <w:rFonts w:hint="eastAsia"/>
              </w:rPr>
              <w:t>グループで</w:t>
            </w:r>
            <w:r>
              <w:rPr>
                <w:rFonts w:hint="eastAsia"/>
              </w:rPr>
              <w:t>話し合わせた。挿絵が入っているものの意見としては，「わかりやすい」「文字がなくてもある程度わかる」「見てすぐに作れる」</w:t>
            </w:r>
            <w:r w:rsidR="001054A3">
              <w:rPr>
                <w:rFonts w:hint="eastAsia"/>
              </w:rPr>
              <w:t>「興味がわく」</w:t>
            </w:r>
            <w:r>
              <w:rPr>
                <w:rFonts w:hint="eastAsia"/>
              </w:rPr>
              <w:t>などの意見があがった。また，話し合いの後には児童各自に「自分だったらどのような挿絵をいれるか」を考えさせる活動を行った。</w:t>
            </w:r>
            <w:r w:rsidR="00775529">
              <w:rPr>
                <w:rFonts w:hint="eastAsia"/>
              </w:rPr>
              <w:t>（話し合いの活動・挿絵の位置を考える作業で合計</w:t>
            </w:r>
            <w:r w:rsidR="00775529">
              <w:rPr>
                <w:rFonts w:hint="eastAsia"/>
              </w:rPr>
              <w:t>2</w:t>
            </w:r>
            <w:r w:rsidR="00775529">
              <w:rPr>
                <w:rFonts w:hint="eastAsia"/>
              </w:rPr>
              <w:t>時間）</w:t>
            </w:r>
            <w:r w:rsidR="007A59D8">
              <w:rPr>
                <w:rFonts w:hint="eastAsia"/>
              </w:rPr>
              <w:t>実際に自分のカード</w:t>
            </w:r>
            <w:r>
              <w:rPr>
                <w:rFonts w:hint="eastAsia"/>
              </w:rPr>
              <w:t>作りの時には，かなりの児童が下書きの段階で，挿絵の構図や構成をじっくり考えて作業を行うことができた。</w:t>
            </w:r>
          </w:p>
          <w:p w:rsidR="001054A3" w:rsidRPr="004308A5" w:rsidRDefault="001054A3" w:rsidP="00775529">
            <w:pPr>
              <w:ind w:right="11" w:firstLineChars="100" w:firstLine="210"/>
              <w:jc w:val="left"/>
            </w:pPr>
          </w:p>
        </w:tc>
      </w:tr>
    </w:tbl>
    <w:p w:rsidR="00355E3D" w:rsidRDefault="00355E3D" w:rsidP="004C5D70">
      <w:pPr>
        <w:ind w:right="840"/>
        <w:jc w:val="left"/>
      </w:pPr>
    </w:p>
    <w:p w:rsidR="004C5D70" w:rsidRDefault="004C5D70" w:rsidP="004C5D70">
      <w:pPr>
        <w:ind w:right="840"/>
        <w:jc w:val="left"/>
      </w:pPr>
      <w:r>
        <w:rPr>
          <w:rFonts w:hint="eastAsia"/>
        </w:rPr>
        <w:t>振り返り</w:t>
      </w:r>
      <w:r>
        <w:t>（成果や課題）</w:t>
      </w:r>
    </w:p>
    <w:p w:rsidR="00264D7A" w:rsidRDefault="00264D7A" w:rsidP="004C5D70">
      <w:pPr>
        <w:ind w:right="840"/>
        <w:jc w:val="left"/>
      </w:pPr>
      <w:r>
        <w:rPr>
          <w:rFonts w:hint="eastAsia"/>
        </w:rPr>
        <w:t>【成果】</w:t>
      </w:r>
    </w:p>
    <w:p w:rsidR="004C5D70" w:rsidRDefault="004C5D70" w:rsidP="004C5D70">
      <w:pPr>
        <w:ind w:right="840"/>
        <w:jc w:val="left"/>
      </w:pPr>
      <w:r>
        <w:rPr>
          <w:rFonts w:hint="eastAsia"/>
        </w:rPr>
        <w:t>・</w:t>
      </w:r>
      <w:r w:rsidR="004308A5">
        <w:rPr>
          <w:rFonts w:hint="eastAsia"/>
        </w:rPr>
        <w:t>じっくりと構成を考える時間与えたので，挿絵だけでなく挿絵につける文章や</w:t>
      </w:r>
      <w:r w:rsidR="00264D7A">
        <w:rPr>
          <w:rFonts w:hint="eastAsia"/>
        </w:rPr>
        <w:t>，大切な文章を目立たせるために色をつけるなど，児童がそれぞれ工夫して作品づくりに取り組めた。</w:t>
      </w:r>
    </w:p>
    <w:p w:rsidR="00264D7A" w:rsidRDefault="00264D7A" w:rsidP="004C5D70">
      <w:pPr>
        <w:ind w:right="840"/>
        <w:jc w:val="left"/>
      </w:pPr>
      <w:r>
        <w:rPr>
          <w:rFonts w:hint="eastAsia"/>
        </w:rPr>
        <w:t>・話し合うことで，情報が共有されたのでそれがカードづくりに生かされていた。</w:t>
      </w:r>
    </w:p>
    <w:p w:rsidR="00264D7A" w:rsidRDefault="00264D7A" w:rsidP="004C5D70">
      <w:pPr>
        <w:ind w:right="840"/>
        <w:jc w:val="left"/>
      </w:pPr>
      <w:r>
        <w:rPr>
          <w:rFonts w:hint="eastAsia"/>
        </w:rPr>
        <w:t>【課題】</w:t>
      </w:r>
    </w:p>
    <w:p w:rsidR="00264D7A" w:rsidRPr="004C5D70" w:rsidRDefault="00264D7A" w:rsidP="004C5D70">
      <w:pPr>
        <w:ind w:right="840"/>
        <w:jc w:val="left"/>
      </w:pPr>
      <w:r>
        <w:rPr>
          <w:rFonts w:hint="eastAsia"/>
        </w:rPr>
        <w:t>・</w:t>
      </w:r>
      <w:r w:rsidR="00124185">
        <w:rPr>
          <w:rFonts w:hint="eastAsia"/>
        </w:rPr>
        <w:t>児童の個人差が大きく課題となった。自分のカードの内容を決める段階で，なかなか決められない児童がおり，テーマが挿絵を生かせないものを選んだ児童もいた。</w:t>
      </w:r>
    </w:p>
    <w:sectPr w:rsidR="00264D7A" w:rsidRPr="004C5D70" w:rsidSect="004C5D7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D70"/>
    <w:rsid w:val="001054A3"/>
    <w:rsid w:val="00124185"/>
    <w:rsid w:val="00264D7A"/>
    <w:rsid w:val="00355E3D"/>
    <w:rsid w:val="004308A5"/>
    <w:rsid w:val="00457531"/>
    <w:rsid w:val="004C5D70"/>
    <w:rsid w:val="006F1219"/>
    <w:rsid w:val="00775529"/>
    <w:rsid w:val="007A59D8"/>
    <w:rsid w:val="00B56ECD"/>
    <w:rsid w:val="00BB0C69"/>
    <w:rsid w:val="00C54F82"/>
    <w:rsid w:val="00D74E7C"/>
    <w:rsid w:val="00D826D2"/>
    <w:rsid w:val="00DD57B1"/>
    <w:rsid w:val="00E570CA"/>
    <w:rsid w:val="00ED6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座間市教育研究所</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22855 石田　正行</cp:lastModifiedBy>
  <cp:revision>2</cp:revision>
  <cp:lastPrinted>2016-11-10T23:09:00Z</cp:lastPrinted>
  <dcterms:created xsi:type="dcterms:W3CDTF">2016-11-30T07:28:00Z</dcterms:created>
  <dcterms:modified xsi:type="dcterms:W3CDTF">2016-11-30T07:28:00Z</dcterms:modified>
</cp:coreProperties>
</file>