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D70" w:rsidRDefault="004C5D70">
      <w:bookmarkStart w:id="0" w:name="_GoBack"/>
      <w:bookmarkEnd w:id="0"/>
      <w:r>
        <w:rPr>
          <w:rFonts w:hint="eastAsia"/>
        </w:rPr>
        <w:t>授業づくり</w:t>
      </w:r>
      <w:r>
        <w:t>研修講座　実践レポート</w:t>
      </w:r>
    </w:p>
    <w:p w:rsidR="004C5D70" w:rsidRDefault="00D135DA" w:rsidP="00763AD7">
      <w:pPr>
        <w:ind w:right="840" w:firstLineChars="2100" w:firstLine="4410"/>
        <w:rPr>
          <w:u w:val="single"/>
        </w:rPr>
      </w:pPr>
      <w:r>
        <w:rPr>
          <w:rFonts w:hint="eastAsia"/>
          <w:u w:val="single"/>
        </w:rPr>
        <w:t>座間市立中原小</w:t>
      </w:r>
      <w:r w:rsidR="004C5D70" w:rsidRPr="004C5D70">
        <w:rPr>
          <w:u w:val="single"/>
        </w:rPr>
        <w:t>学校</w:t>
      </w:r>
      <w:r w:rsidR="004C5D70">
        <w:t xml:space="preserve">　　</w:t>
      </w:r>
      <w:r w:rsidR="004C5D70" w:rsidRPr="004C5D70">
        <w:rPr>
          <w:u w:val="single"/>
        </w:rPr>
        <w:t xml:space="preserve">氏名　</w:t>
      </w:r>
      <w:r>
        <w:rPr>
          <w:rFonts w:hint="eastAsia"/>
          <w:u w:val="single"/>
        </w:rPr>
        <w:t>永井　直樹</w:t>
      </w:r>
      <w:r w:rsidR="004C5D70" w:rsidRPr="004C5D70">
        <w:rPr>
          <w:u w:val="single"/>
        </w:rPr>
        <w:t xml:space="preserve">　　</w:t>
      </w:r>
    </w:p>
    <w:p w:rsidR="00763AD7" w:rsidRDefault="00763AD7" w:rsidP="00763AD7">
      <w:pPr>
        <w:ind w:right="840" w:firstLineChars="2100" w:firstLine="4410"/>
        <w:rPr>
          <w:u w:val="single"/>
        </w:rPr>
      </w:pPr>
    </w:p>
    <w:p w:rsidR="004C5D70" w:rsidRDefault="004C5D70" w:rsidP="004C5D70">
      <w:pPr>
        <w:ind w:right="840"/>
        <w:jc w:val="left"/>
      </w:pPr>
      <w:r w:rsidRPr="004C5D70">
        <w:rPr>
          <w:rFonts w:hint="eastAsia"/>
        </w:rPr>
        <w:t>単元名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第</w:t>
      </w:r>
      <w:r>
        <w:t xml:space="preserve">　</w:t>
      </w:r>
      <w:r w:rsidR="00D135DA">
        <w:rPr>
          <w:rFonts w:hint="eastAsia"/>
        </w:rPr>
        <w:t>２</w:t>
      </w:r>
      <w:r>
        <w:t>学年　　「</w:t>
      </w:r>
      <w:r w:rsidR="00D135DA">
        <w:rPr>
          <w:rFonts w:hint="eastAsia"/>
        </w:rPr>
        <w:t>よくかんさつして書こう</w:t>
      </w:r>
      <w:r>
        <w:t xml:space="preserve">　」</w:t>
      </w:r>
    </w:p>
    <w:p w:rsidR="004C5D70" w:rsidRDefault="004C5D70" w:rsidP="004C5D70">
      <w:pPr>
        <w:ind w:right="840"/>
        <w:jc w:val="left"/>
      </w:pPr>
      <w:r>
        <w:rPr>
          <w:rFonts w:hint="eastAsia"/>
        </w:rPr>
        <w:t>実践の</w:t>
      </w:r>
      <w:r>
        <w:t>ポイント（工夫）</w:t>
      </w:r>
    </w:p>
    <w:p w:rsidR="004C5D70" w:rsidRDefault="004C5D70" w:rsidP="004C5D70">
      <w:pPr>
        <w:ind w:right="840"/>
        <w:jc w:val="left"/>
      </w:pPr>
      <w:r>
        <w:rPr>
          <w:rFonts w:hint="eastAsia"/>
        </w:rPr>
        <w:t>・</w:t>
      </w:r>
      <w:r w:rsidR="008261A3">
        <w:rPr>
          <w:rFonts w:hint="eastAsia"/>
        </w:rPr>
        <w:t>ワークシートを使い、</w:t>
      </w:r>
      <w:r w:rsidR="00D135DA">
        <w:rPr>
          <w:rFonts w:hint="eastAsia"/>
        </w:rPr>
        <w:t>観察したものの様子が良く分かるように、</w:t>
      </w:r>
      <w:r w:rsidR="0066266F">
        <w:rPr>
          <w:rFonts w:hint="eastAsia"/>
        </w:rPr>
        <w:t>見たり、聞いたり、さわったりし</w:t>
      </w:r>
      <w:r w:rsidR="008261A3">
        <w:rPr>
          <w:rFonts w:hint="eastAsia"/>
        </w:rPr>
        <w:t>たことを</w:t>
      </w:r>
      <w:r w:rsidR="00D135DA">
        <w:rPr>
          <w:rFonts w:hint="eastAsia"/>
        </w:rPr>
        <w:t>くわしく書いて</w:t>
      </w:r>
      <w:r w:rsidR="00450899">
        <w:rPr>
          <w:rFonts w:hint="eastAsia"/>
        </w:rPr>
        <w:t>伝え合う。</w:t>
      </w:r>
    </w:p>
    <w:p w:rsidR="004C5D70" w:rsidRDefault="004C5D70" w:rsidP="004C5D70">
      <w:pPr>
        <w:ind w:right="840"/>
        <w:jc w:val="left"/>
      </w:pPr>
      <w:r>
        <w:rPr>
          <w:rFonts w:hint="eastAsia"/>
        </w:rPr>
        <w:t>実践内容</w:t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4"/>
      </w:tblGrid>
      <w:tr w:rsidR="004C5D70" w:rsidTr="00542ABE">
        <w:trPr>
          <w:cantSplit/>
          <w:trHeight w:val="10639"/>
        </w:trPr>
        <w:tc>
          <w:tcPr>
            <w:tcW w:w="9654" w:type="dxa"/>
          </w:tcPr>
          <w:p w:rsidR="008261A3" w:rsidRDefault="008261A3" w:rsidP="008261A3">
            <w:pPr>
              <w:ind w:right="840"/>
            </w:pPr>
            <w:r>
              <w:rPr>
                <w:rFonts w:hint="eastAsia"/>
              </w:rPr>
              <w:t xml:space="preserve">　全文を読み、</w:t>
            </w:r>
            <w:r w:rsidR="0078493E">
              <w:rPr>
                <w:rFonts w:hint="eastAsia"/>
              </w:rPr>
              <w:t>学習の見通しを持ち、学習計画を立てた後、以下の順で学習を進めた。</w:t>
            </w:r>
          </w:p>
          <w:p w:rsidR="004C5D70" w:rsidRDefault="00FF0D07" w:rsidP="008261A3">
            <w:pPr>
              <w:ind w:right="840"/>
            </w:pPr>
            <w:r>
              <w:rPr>
                <w:rFonts w:hint="eastAsia"/>
              </w:rPr>
              <w:t xml:space="preserve">１　</w:t>
            </w:r>
            <w:r w:rsidR="0078493E">
              <w:rPr>
                <w:rFonts w:hint="eastAsia"/>
              </w:rPr>
              <w:t>題材を</w:t>
            </w:r>
            <w:r>
              <w:rPr>
                <w:rFonts w:hint="eastAsia"/>
              </w:rPr>
              <w:t>選ぶ</w:t>
            </w:r>
          </w:p>
          <w:p w:rsidR="00FF0D07" w:rsidRDefault="00FF0D07" w:rsidP="00553FFE">
            <w:pPr>
              <w:ind w:left="210" w:right="840" w:hangingChars="100" w:hanging="210"/>
            </w:pPr>
            <w:r>
              <w:rPr>
                <w:rFonts w:hint="eastAsia"/>
              </w:rPr>
              <w:t xml:space="preserve">　</w:t>
            </w:r>
            <w:r w:rsidR="00553FFE">
              <w:rPr>
                <w:rFonts w:hint="eastAsia"/>
              </w:rPr>
              <w:t>・</w:t>
            </w:r>
            <w:r>
              <w:rPr>
                <w:rFonts w:hint="eastAsia"/>
              </w:rPr>
              <w:t>児童の身近にいるもので、生活科の虫探しで捕まえたもの</w:t>
            </w:r>
            <w:r w:rsidR="00B17410">
              <w:rPr>
                <w:rFonts w:hint="eastAsia"/>
              </w:rPr>
              <w:t>や家で飼育しているもの</w:t>
            </w:r>
            <w:r>
              <w:rPr>
                <w:rFonts w:hint="eastAsia"/>
              </w:rPr>
              <w:t>などを選ばせた。</w:t>
            </w:r>
            <w:r w:rsidR="00553FFE">
              <w:rPr>
                <w:rFonts w:hint="eastAsia"/>
              </w:rPr>
              <w:t>児童の選んだものは、カマキリ、バッタ、チョウ、</w:t>
            </w:r>
            <w:r w:rsidR="00B17410">
              <w:rPr>
                <w:rFonts w:hint="eastAsia"/>
              </w:rPr>
              <w:t>カブトムシ、</w:t>
            </w:r>
            <w:r w:rsidR="00553FFE">
              <w:rPr>
                <w:rFonts w:hint="eastAsia"/>
              </w:rPr>
              <w:t>ダンゴムシ、ザリガニ、金魚など</w:t>
            </w:r>
            <w:r w:rsidR="00204CB8">
              <w:rPr>
                <w:rFonts w:hint="eastAsia"/>
              </w:rPr>
              <w:t>で</w:t>
            </w:r>
            <w:r w:rsidR="00553FFE">
              <w:rPr>
                <w:rFonts w:hint="eastAsia"/>
              </w:rPr>
              <w:t>あった。</w:t>
            </w:r>
          </w:p>
          <w:p w:rsidR="00553FFE" w:rsidRDefault="00553FFE" w:rsidP="00FF0D07">
            <w:pPr>
              <w:ind w:right="840"/>
            </w:pPr>
            <w:r>
              <w:rPr>
                <w:rFonts w:hint="eastAsia"/>
              </w:rPr>
              <w:t>２　詳しく観察する。</w:t>
            </w:r>
          </w:p>
          <w:p w:rsidR="00B17410" w:rsidRDefault="00553FFE" w:rsidP="00542ABE">
            <w:pPr>
              <w:ind w:left="420" w:right="840" w:hangingChars="200" w:hanging="420"/>
            </w:pPr>
            <w:r>
              <w:rPr>
                <w:rFonts w:hint="eastAsia"/>
              </w:rPr>
              <w:t xml:space="preserve">　・</w:t>
            </w:r>
            <w:r w:rsidR="00542ABE">
              <w:rPr>
                <w:rFonts w:hint="eastAsia"/>
              </w:rPr>
              <w:t>次</w:t>
            </w:r>
            <w:r w:rsidR="00B17410">
              <w:rPr>
                <w:rFonts w:hint="eastAsia"/>
              </w:rPr>
              <w:t>のことに留意させ、観察させ</w:t>
            </w:r>
            <w:r w:rsidR="00763AD7">
              <w:rPr>
                <w:rFonts w:hint="eastAsia"/>
              </w:rPr>
              <w:t>た。</w:t>
            </w:r>
            <w:r w:rsidR="00542ABE">
              <w:rPr>
                <w:rFonts w:hint="eastAsia"/>
              </w:rPr>
              <w:t>①</w:t>
            </w:r>
            <w:r w:rsidR="00B17410">
              <w:rPr>
                <w:rFonts w:hint="eastAsia"/>
              </w:rPr>
              <w:t>よく見る。（色や形、大きさ</w:t>
            </w:r>
            <w:r w:rsidR="00156867">
              <w:rPr>
                <w:rFonts w:hint="eastAsia"/>
              </w:rPr>
              <w:t>、動き</w:t>
            </w:r>
            <w:r w:rsidR="00B17410">
              <w:rPr>
                <w:rFonts w:hint="eastAsia"/>
              </w:rPr>
              <w:t>など）②音や声を聞く。③ふれたりなでたりする。④においをかぐ。</w:t>
            </w:r>
          </w:p>
          <w:p w:rsidR="00156867" w:rsidRDefault="00156867" w:rsidP="00FF0D07">
            <w:pPr>
              <w:ind w:right="840"/>
            </w:pPr>
            <w:r>
              <w:rPr>
                <w:rFonts w:hint="eastAsia"/>
              </w:rPr>
              <w:t xml:space="preserve">　・観察</w:t>
            </w:r>
            <w:r w:rsidR="00F43B83">
              <w:rPr>
                <w:rFonts w:hint="eastAsia"/>
              </w:rPr>
              <w:t>したことを伝える</w:t>
            </w:r>
            <w:r>
              <w:rPr>
                <w:rFonts w:hint="eastAsia"/>
              </w:rPr>
              <w:t>文なので、特に「見ること」を丁寧に行わせた。</w:t>
            </w:r>
          </w:p>
          <w:p w:rsidR="00156867" w:rsidRDefault="00156867" w:rsidP="00763AD7">
            <w:pPr>
              <w:ind w:left="420" w:right="840" w:hangingChars="200" w:hanging="420"/>
            </w:pPr>
            <w:r>
              <w:rPr>
                <w:rFonts w:hint="eastAsia"/>
              </w:rPr>
              <w:t xml:space="preserve">　・虫は鳴かないものもあるので、動く様子や跳ぶ様子</w:t>
            </w:r>
            <w:r w:rsidR="004C35D9">
              <w:rPr>
                <w:rFonts w:hint="eastAsia"/>
              </w:rPr>
              <w:t>について</w:t>
            </w:r>
            <w:r>
              <w:rPr>
                <w:rFonts w:hint="eastAsia"/>
              </w:rPr>
              <w:t>擬音語</w:t>
            </w:r>
            <w:r w:rsidR="00763AD7">
              <w:rPr>
                <w:rFonts w:hint="eastAsia"/>
              </w:rPr>
              <w:t>を使い、「　」の文で</w:t>
            </w:r>
            <w:r>
              <w:rPr>
                <w:rFonts w:hint="eastAsia"/>
              </w:rPr>
              <w:t>表すようにさせ</w:t>
            </w:r>
            <w:r w:rsidR="00542ABE">
              <w:rPr>
                <w:rFonts w:hint="eastAsia"/>
              </w:rPr>
              <w:t>た。</w:t>
            </w:r>
          </w:p>
          <w:p w:rsidR="00B17410" w:rsidRDefault="00B17410" w:rsidP="00B17410">
            <w:pPr>
              <w:ind w:right="840"/>
            </w:pPr>
            <w:r>
              <w:rPr>
                <w:rFonts w:hint="eastAsia"/>
              </w:rPr>
              <w:t xml:space="preserve">３　</w:t>
            </w:r>
            <w:r w:rsidR="008261A3">
              <w:rPr>
                <w:rFonts w:hint="eastAsia"/>
              </w:rPr>
              <w:t>教材文の例を参考にさせ、</w:t>
            </w:r>
            <w:r w:rsidR="00204CB8">
              <w:rPr>
                <w:rFonts w:hint="eastAsia"/>
              </w:rPr>
              <w:t>観察したことを</w:t>
            </w:r>
            <w:r>
              <w:rPr>
                <w:rFonts w:hint="eastAsia"/>
              </w:rPr>
              <w:t>ワークシート</w:t>
            </w:r>
            <w:r w:rsidR="00204CB8">
              <w:rPr>
                <w:rFonts w:hint="eastAsia"/>
              </w:rPr>
              <w:t>に</w:t>
            </w:r>
            <w:r w:rsidR="00675920">
              <w:rPr>
                <w:rFonts w:hint="eastAsia"/>
              </w:rPr>
              <w:t>箇条書きに</w:t>
            </w:r>
            <w:r>
              <w:rPr>
                <w:rFonts w:hint="eastAsia"/>
              </w:rPr>
              <w:t>書かせる。</w:t>
            </w:r>
          </w:p>
          <w:p w:rsidR="00B17410" w:rsidRDefault="00B17410" w:rsidP="00542ABE">
            <w:pPr>
              <w:ind w:left="420" w:right="840" w:hangingChars="200" w:hanging="420"/>
            </w:pPr>
            <w:r>
              <w:rPr>
                <w:rFonts w:hint="eastAsia"/>
              </w:rPr>
              <w:t xml:space="preserve">　・</w:t>
            </w:r>
            <w:r w:rsidR="00675920">
              <w:rPr>
                <w:rFonts w:hint="eastAsia"/>
              </w:rPr>
              <w:t>ワークシートの観点</w:t>
            </w:r>
            <w:r w:rsidR="00763AD7">
              <w:rPr>
                <w:rFonts w:hint="eastAsia"/>
              </w:rPr>
              <w:t>は、</w:t>
            </w:r>
            <w:r w:rsidR="00542ABE">
              <w:rPr>
                <w:rFonts w:hint="eastAsia"/>
              </w:rPr>
              <w:t>①</w:t>
            </w:r>
            <w:r w:rsidR="00204CB8">
              <w:rPr>
                <w:rFonts w:hint="eastAsia"/>
              </w:rPr>
              <w:t>見てわかったこと</w:t>
            </w:r>
            <w:r w:rsidR="00763AD7">
              <w:rPr>
                <w:rFonts w:hint="eastAsia"/>
              </w:rPr>
              <w:t xml:space="preserve">　</w:t>
            </w:r>
            <w:r w:rsidR="00675920">
              <w:rPr>
                <w:rFonts w:hint="eastAsia"/>
              </w:rPr>
              <w:t>②</w:t>
            </w:r>
            <w:r w:rsidR="00204CB8">
              <w:rPr>
                <w:rFonts w:hint="eastAsia"/>
              </w:rPr>
              <w:t xml:space="preserve">聞いてわかったこと　</w:t>
            </w:r>
            <w:r w:rsidR="00675920">
              <w:rPr>
                <w:rFonts w:hint="eastAsia"/>
              </w:rPr>
              <w:t>③</w:t>
            </w:r>
            <w:r w:rsidR="00204CB8">
              <w:rPr>
                <w:rFonts w:hint="eastAsia"/>
              </w:rPr>
              <w:t xml:space="preserve">さわってわかったこと　</w:t>
            </w:r>
            <w:r w:rsidR="00675920">
              <w:rPr>
                <w:rFonts w:hint="eastAsia"/>
              </w:rPr>
              <w:t>④</w:t>
            </w:r>
            <w:r w:rsidR="00204CB8">
              <w:rPr>
                <w:rFonts w:hint="eastAsia"/>
              </w:rPr>
              <w:t xml:space="preserve">かいでわかったこと　</w:t>
            </w:r>
            <w:r w:rsidR="00675920">
              <w:rPr>
                <w:rFonts w:hint="eastAsia"/>
              </w:rPr>
              <w:t>⑤</w:t>
            </w:r>
            <w:r w:rsidR="00204CB8">
              <w:rPr>
                <w:rFonts w:hint="eastAsia"/>
              </w:rPr>
              <w:t>そのた（見つけたこと、</w:t>
            </w:r>
            <w:r w:rsidR="00BB7811">
              <w:rPr>
                <w:rFonts w:hint="eastAsia"/>
              </w:rPr>
              <w:t>感じたこと</w:t>
            </w:r>
            <w:r w:rsidR="00675920">
              <w:rPr>
                <w:rFonts w:hint="eastAsia"/>
              </w:rPr>
              <w:t>など</w:t>
            </w:r>
            <w:r w:rsidR="00204CB8">
              <w:rPr>
                <w:rFonts w:hint="eastAsia"/>
              </w:rPr>
              <w:t>）</w:t>
            </w:r>
            <w:r w:rsidR="00763AD7">
              <w:rPr>
                <w:rFonts w:hint="eastAsia"/>
              </w:rPr>
              <w:t>である。</w:t>
            </w:r>
          </w:p>
          <w:p w:rsidR="00522103" w:rsidRDefault="00522103" w:rsidP="00522103">
            <w:pPr>
              <w:ind w:leftChars="100" w:left="420" w:right="840" w:hangingChars="100" w:hanging="210"/>
            </w:pPr>
            <w:r>
              <w:rPr>
                <w:rFonts w:hint="eastAsia"/>
              </w:rPr>
              <w:t>・</w:t>
            </w:r>
            <w:r w:rsidR="00BB7811">
              <w:rPr>
                <w:rFonts w:hint="eastAsia"/>
              </w:rPr>
              <w:t>「</w:t>
            </w:r>
            <w:r>
              <w:rPr>
                <w:rFonts w:hint="eastAsia"/>
              </w:rPr>
              <w:t>見てわかったこと</w:t>
            </w:r>
            <w:r w:rsidR="00BB7811">
              <w:rPr>
                <w:rFonts w:hint="eastAsia"/>
              </w:rPr>
              <w:t>」</w:t>
            </w:r>
            <w:r>
              <w:rPr>
                <w:rFonts w:hint="eastAsia"/>
              </w:rPr>
              <w:t>については、色や形、大きさなど特に体の特徴について書かせたが、生き物なので顔の様子（目や鼻や触覚や口などと、その動き</w:t>
            </w:r>
            <w:r w:rsidR="00BB7811">
              <w:rPr>
                <w:rFonts w:hint="eastAsia"/>
              </w:rPr>
              <w:t>なども）について特によく見て書くよう指示した。</w:t>
            </w:r>
          </w:p>
          <w:p w:rsidR="00522103" w:rsidRPr="00522103" w:rsidRDefault="00BB7811" w:rsidP="00BB7811">
            <w:pPr>
              <w:ind w:left="420" w:right="840" w:hangingChars="200" w:hanging="420"/>
            </w:pPr>
            <w:r>
              <w:rPr>
                <w:rFonts w:hint="eastAsia"/>
              </w:rPr>
              <w:t xml:space="preserve">　・</w:t>
            </w:r>
            <w:r w:rsidR="00156867">
              <w:rPr>
                <w:rFonts w:hint="eastAsia"/>
              </w:rPr>
              <w:t>「見てわかったこと」を</w:t>
            </w:r>
            <w:r>
              <w:rPr>
                <w:rFonts w:hint="eastAsia"/>
              </w:rPr>
              <w:t>具体的に書かせる手立てとして、「～のような」「～みたいな」などの例えを使って書くと良いことを伝えた。</w:t>
            </w:r>
          </w:p>
          <w:p w:rsidR="00204CB8" w:rsidRDefault="00204CB8" w:rsidP="00204CB8">
            <w:pPr>
              <w:ind w:left="420" w:right="840" w:hangingChars="200" w:hanging="420"/>
            </w:pPr>
            <w:r>
              <w:rPr>
                <w:rFonts w:hint="eastAsia"/>
              </w:rPr>
              <w:t xml:space="preserve">４　</w:t>
            </w:r>
            <w:r w:rsidR="00675920">
              <w:rPr>
                <w:rFonts w:hint="eastAsia"/>
              </w:rPr>
              <w:t>観察したことをそれぞれの観点ごとに短冊カードに詳しく書いていく。</w:t>
            </w:r>
          </w:p>
          <w:p w:rsidR="00675920" w:rsidRDefault="00675920" w:rsidP="00204CB8">
            <w:pPr>
              <w:ind w:left="420" w:right="840" w:hangingChars="200" w:hanging="420"/>
            </w:pPr>
            <w:r>
              <w:rPr>
                <w:rFonts w:hint="eastAsia"/>
              </w:rPr>
              <w:t xml:space="preserve">　・</w:t>
            </w:r>
            <w:r w:rsidR="00BB7811">
              <w:rPr>
                <w:rFonts w:hint="eastAsia"/>
              </w:rPr>
              <w:t>各</w:t>
            </w:r>
            <w:r>
              <w:rPr>
                <w:rFonts w:hint="eastAsia"/>
              </w:rPr>
              <w:t>観点において複数カードが必要な場合もあると考え、カードを多めに用意</w:t>
            </w:r>
            <w:r w:rsidR="00BB7811">
              <w:rPr>
                <w:rFonts w:hint="eastAsia"/>
              </w:rPr>
              <w:t>した。</w:t>
            </w:r>
          </w:p>
          <w:p w:rsidR="00BB7811" w:rsidRDefault="00BB7811" w:rsidP="00204CB8">
            <w:pPr>
              <w:ind w:left="420" w:right="840" w:hangingChars="200" w:hanging="420"/>
            </w:pPr>
            <w:r>
              <w:rPr>
                <w:rFonts w:hint="eastAsia"/>
              </w:rPr>
              <w:t xml:space="preserve">　・</w:t>
            </w:r>
            <w:r w:rsidR="00542ABE">
              <w:rPr>
                <w:rFonts w:hint="eastAsia"/>
              </w:rPr>
              <w:t>メモで不足しているところを補わせたり、調べたことを付け加えさせたりした。</w:t>
            </w:r>
          </w:p>
          <w:p w:rsidR="00675920" w:rsidRDefault="00675920" w:rsidP="0078493E">
            <w:pPr>
              <w:ind w:left="420" w:right="840" w:hangingChars="200" w:hanging="420"/>
            </w:pPr>
            <w:r>
              <w:rPr>
                <w:rFonts w:hint="eastAsia"/>
              </w:rPr>
              <w:t xml:space="preserve">５　</w:t>
            </w:r>
            <w:r w:rsidR="008261A3">
              <w:rPr>
                <w:rFonts w:hint="eastAsia"/>
              </w:rPr>
              <w:t>短冊カードを整理したり、並べ替えたり</w:t>
            </w:r>
            <w:r w:rsidR="0078493E">
              <w:rPr>
                <w:rFonts w:hint="eastAsia"/>
              </w:rPr>
              <w:t>しながら書く順序を決める。</w:t>
            </w:r>
          </w:p>
          <w:p w:rsidR="0078493E" w:rsidRDefault="0078493E" w:rsidP="0078493E">
            <w:pPr>
              <w:ind w:left="420" w:right="840" w:hangingChars="200" w:hanging="420"/>
            </w:pPr>
            <w:r>
              <w:rPr>
                <w:rFonts w:hint="eastAsia"/>
              </w:rPr>
              <w:t xml:space="preserve">　・観点が同じものは、メモが重複して書かれているものもあったので、</w:t>
            </w:r>
            <w:r w:rsidR="0049310B">
              <w:rPr>
                <w:rFonts w:hint="eastAsia"/>
              </w:rPr>
              <w:t>省いたり、一つのカードにまとめたりさせた。</w:t>
            </w:r>
          </w:p>
          <w:p w:rsidR="0049310B" w:rsidRDefault="0049310B" w:rsidP="0049310B">
            <w:pPr>
              <w:ind w:left="420" w:right="840" w:hangingChars="200" w:hanging="420"/>
            </w:pPr>
            <w:r>
              <w:rPr>
                <w:rFonts w:hint="eastAsia"/>
              </w:rPr>
              <w:t xml:space="preserve">　・「書きはじめ」と「おわり（自分の考え・感想）」を付け加えて書かせ、</w:t>
            </w:r>
            <w:r w:rsidR="00D9539F">
              <w:rPr>
                <w:rFonts w:hint="eastAsia"/>
              </w:rPr>
              <w:t>「はじめ」「なか」「おわり」の</w:t>
            </w:r>
            <w:r>
              <w:rPr>
                <w:rFonts w:hint="eastAsia"/>
              </w:rPr>
              <w:t>順をおって書けるようにカードに番号を書かせた。</w:t>
            </w:r>
          </w:p>
          <w:p w:rsidR="0049310B" w:rsidRDefault="0049310B" w:rsidP="0049310B">
            <w:pPr>
              <w:ind w:left="420" w:right="840" w:hangingChars="200" w:hanging="420"/>
            </w:pPr>
            <w:r>
              <w:rPr>
                <w:rFonts w:hint="eastAsia"/>
              </w:rPr>
              <w:t>６　教材文の清書例をもとに、</w:t>
            </w:r>
            <w:r w:rsidR="00542ABE">
              <w:rPr>
                <w:rFonts w:hint="eastAsia"/>
              </w:rPr>
              <w:t>清書する。</w:t>
            </w:r>
          </w:p>
          <w:p w:rsidR="00542ABE" w:rsidRDefault="00542ABE" w:rsidP="0049310B">
            <w:pPr>
              <w:ind w:left="420" w:right="840" w:hangingChars="200" w:hanging="420"/>
            </w:pPr>
            <w:r>
              <w:rPr>
                <w:rFonts w:hint="eastAsia"/>
              </w:rPr>
              <w:t xml:space="preserve">　・</w:t>
            </w:r>
            <w:r w:rsidR="00D9539F">
              <w:rPr>
                <w:rFonts w:hint="eastAsia"/>
              </w:rPr>
              <w:t>カード（段落）が</w:t>
            </w:r>
            <w:r w:rsidR="00763AD7">
              <w:rPr>
                <w:rFonts w:hint="eastAsia"/>
              </w:rPr>
              <w:t>替わる</w:t>
            </w:r>
            <w:r w:rsidR="00D9539F">
              <w:rPr>
                <w:rFonts w:hint="eastAsia"/>
              </w:rPr>
              <w:t>ごとに一字下げをする。「」の文は行替えをする等</w:t>
            </w:r>
            <w:r w:rsidR="00763AD7">
              <w:rPr>
                <w:rFonts w:hint="eastAsia"/>
              </w:rPr>
              <w:t>に留意させた。</w:t>
            </w:r>
          </w:p>
          <w:p w:rsidR="00D9539F" w:rsidRPr="00B17410" w:rsidRDefault="00D9539F" w:rsidP="00763AD7">
            <w:pPr>
              <w:ind w:left="420" w:right="840" w:hangingChars="200" w:hanging="420"/>
            </w:pPr>
            <w:r>
              <w:rPr>
                <w:rFonts w:hint="eastAsia"/>
              </w:rPr>
              <w:t>７　文章を発表し合い、感想を書いて交流</w:t>
            </w:r>
            <w:r w:rsidR="00763AD7">
              <w:rPr>
                <w:rFonts w:hint="eastAsia"/>
              </w:rPr>
              <w:t>した</w:t>
            </w:r>
            <w:r>
              <w:rPr>
                <w:rFonts w:hint="eastAsia"/>
              </w:rPr>
              <w:t>。</w:t>
            </w:r>
          </w:p>
        </w:tc>
      </w:tr>
    </w:tbl>
    <w:p w:rsidR="004C5D70" w:rsidRDefault="004C5D70" w:rsidP="004C5D70">
      <w:pPr>
        <w:ind w:right="840"/>
        <w:jc w:val="left"/>
      </w:pPr>
      <w:r>
        <w:rPr>
          <w:rFonts w:hint="eastAsia"/>
        </w:rPr>
        <w:lastRenderedPageBreak/>
        <w:t>振り返り</w:t>
      </w:r>
      <w:r>
        <w:t>（成果や課題）</w:t>
      </w:r>
    </w:p>
    <w:p w:rsidR="004C5D70" w:rsidRDefault="00D9539F" w:rsidP="00D9539F">
      <w:pPr>
        <w:pStyle w:val="a3"/>
        <w:numPr>
          <w:ilvl w:val="0"/>
          <w:numId w:val="3"/>
        </w:numPr>
        <w:ind w:leftChars="0" w:right="840"/>
        <w:jc w:val="left"/>
      </w:pPr>
      <w:r>
        <w:rPr>
          <w:rFonts w:hint="eastAsia"/>
        </w:rPr>
        <w:t>成果</w:t>
      </w:r>
    </w:p>
    <w:p w:rsidR="00D9539F" w:rsidRDefault="00D9539F" w:rsidP="00C5267D">
      <w:pPr>
        <w:pStyle w:val="a3"/>
        <w:ind w:leftChars="0" w:left="210" w:right="840" w:hangingChars="100" w:hanging="210"/>
        <w:jc w:val="left"/>
      </w:pPr>
      <w:r>
        <w:rPr>
          <w:rFonts w:hint="eastAsia"/>
        </w:rPr>
        <w:t>・</w:t>
      </w:r>
      <w:r w:rsidR="00C5267D">
        <w:rPr>
          <w:rFonts w:hint="eastAsia"/>
        </w:rPr>
        <w:t>観点を与えて観察させ、ワークシートに記入させたので、どの児童も観点に沿って短冊カードに観察したことを書くことができた。</w:t>
      </w:r>
    </w:p>
    <w:p w:rsidR="00C5267D" w:rsidRDefault="00C5267D" w:rsidP="00C5267D">
      <w:pPr>
        <w:pStyle w:val="a3"/>
        <w:ind w:leftChars="0" w:left="210" w:right="840" w:hangingChars="100" w:hanging="210"/>
        <w:jc w:val="left"/>
      </w:pPr>
      <w:r>
        <w:rPr>
          <w:rFonts w:hint="eastAsia"/>
        </w:rPr>
        <w:t>・短冊カードを使ったので、</w:t>
      </w:r>
      <w:r w:rsidR="007D2C87">
        <w:rPr>
          <w:rFonts w:hint="eastAsia"/>
        </w:rPr>
        <w:t>不要なカードや文を省いて整理したり、カードごとに推敲したり</w:t>
      </w:r>
      <w:r w:rsidR="00CD10B8">
        <w:rPr>
          <w:rFonts w:hint="eastAsia"/>
        </w:rPr>
        <w:t>することができた児童がある程度い</w:t>
      </w:r>
      <w:r w:rsidR="007D2C87">
        <w:rPr>
          <w:rFonts w:hint="eastAsia"/>
        </w:rPr>
        <w:t>た。また、</w:t>
      </w:r>
      <w:r w:rsidR="00CD10B8">
        <w:rPr>
          <w:rFonts w:hint="eastAsia"/>
        </w:rPr>
        <w:t>多くの児童は、</w:t>
      </w:r>
      <w:r w:rsidR="007D2C87">
        <w:rPr>
          <w:rFonts w:hint="eastAsia"/>
        </w:rPr>
        <w:t>カードを</w:t>
      </w:r>
      <w:r>
        <w:rPr>
          <w:rFonts w:hint="eastAsia"/>
        </w:rPr>
        <w:t>並べ替えて</w:t>
      </w:r>
      <w:r w:rsidR="004C35D9">
        <w:rPr>
          <w:rFonts w:hint="eastAsia"/>
        </w:rPr>
        <w:t>、</w:t>
      </w:r>
      <w:r>
        <w:rPr>
          <w:rFonts w:hint="eastAsia"/>
        </w:rPr>
        <w:t>書く順序を決め</w:t>
      </w:r>
      <w:r w:rsidR="007D2C87">
        <w:rPr>
          <w:rFonts w:hint="eastAsia"/>
        </w:rPr>
        <w:t>、</w:t>
      </w:r>
      <w:r w:rsidR="00D6075A">
        <w:rPr>
          <w:rFonts w:hint="eastAsia"/>
        </w:rPr>
        <w:t>見た順や調べた順に書くことができた。</w:t>
      </w:r>
    </w:p>
    <w:p w:rsidR="00D6075A" w:rsidRDefault="00D6075A" w:rsidP="00D6075A">
      <w:pPr>
        <w:pStyle w:val="a3"/>
        <w:numPr>
          <w:ilvl w:val="0"/>
          <w:numId w:val="3"/>
        </w:numPr>
        <w:ind w:leftChars="0" w:right="840"/>
        <w:jc w:val="left"/>
      </w:pPr>
      <w:r>
        <w:rPr>
          <w:rFonts w:hint="eastAsia"/>
        </w:rPr>
        <w:t>課題</w:t>
      </w:r>
    </w:p>
    <w:p w:rsidR="00AC3553" w:rsidRDefault="00D6075A" w:rsidP="00AC3553">
      <w:pPr>
        <w:ind w:left="210" w:right="840" w:hangingChars="100" w:hanging="210"/>
        <w:jc w:val="left"/>
      </w:pPr>
      <w:r>
        <w:rPr>
          <w:rFonts w:hint="eastAsia"/>
        </w:rPr>
        <w:t>・</w:t>
      </w:r>
      <w:r w:rsidR="00381634">
        <w:rPr>
          <w:rFonts w:hint="eastAsia"/>
        </w:rPr>
        <w:t>児童の見方・感じ方を生かす</w:t>
      </w:r>
      <w:r w:rsidR="004C35D9">
        <w:rPr>
          <w:rFonts w:hint="eastAsia"/>
        </w:rPr>
        <w:t>題材の選ばせ方が難しかった。</w:t>
      </w:r>
    </w:p>
    <w:p w:rsidR="008E142A" w:rsidRDefault="008E142A" w:rsidP="008E142A">
      <w:pPr>
        <w:ind w:right="840"/>
        <w:jc w:val="left"/>
      </w:pPr>
      <w:r>
        <w:rPr>
          <w:rFonts w:hint="eastAsia"/>
        </w:rPr>
        <w:t>・観察のさせ方</w:t>
      </w:r>
      <w:r w:rsidR="004C35D9">
        <w:rPr>
          <w:rFonts w:hint="eastAsia"/>
        </w:rPr>
        <w:t>に絵や図を書かせてもよかった。</w:t>
      </w:r>
    </w:p>
    <w:p w:rsidR="004C35D9" w:rsidRDefault="00381634" w:rsidP="008E142A">
      <w:pPr>
        <w:ind w:left="420" w:right="840" w:hangingChars="200" w:hanging="420"/>
        <w:jc w:val="left"/>
      </w:pPr>
      <w:r>
        <w:rPr>
          <w:rFonts w:hint="eastAsia"/>
        </w:rPr>
        <w:t>・</w:t>
      </w:r>
      <w:r w:rsidR="004C35D9">
        <w:rPr>
          <w:rFonts w:hint="eastAsia"/>
        </w:rPr>
        <w:t>短冊カードで文を整理するときに、全体的な構成で考えさせるために画用紙で貼るなどの</w:t>
      </w:r>
    </w:p>
    <w:p w:rsidR="00AF7A2F" w:rsidRDefault="004C35D9" w:rsidP="004C35D9">
      <w:pPr>
        <w:ind w:leftChars="100" w:left="420" w:right="840" w:hangingChars="100" w:hanging="210"/>
        <w:jc w:val="left"/>
      </w:pPr>
      <w:r>
        <w:rPr>
          <w:rFonts w:hint="eastAsia"/>
        </w:rPr>
        <w:t>工夫がほしかった。</w:t>
      </w:r>
    </w:p>
    <w:p w:rsidR="004C35D9" w:rsidRPr="00381634" w:rsidRDefault="004C35D9" w:rsidP="008E142A">
      <w:pPr>
        <w:ind w:left="420" w:right="840" w:hangingChars="200" w:hanging="420"/>
        <w:jc w:val="left"/>
      </w:pPr>
    </w:p>
    <w:sectPr w:rsidR="004C35D9" w:rsidRPr="00381634" w:rsidSect="004C5D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43D14"/>
    <w:multiLevelType w:val="hybridMultilevel"/>
    <w:tmpl w:val="CEFE6F0C"/>
    <w:lvl w:ilvl="0" w:tplc="0DBA1F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023279E"/>
    <w:multiLevelType w:val="hybridMultilevel"/>
    <w:tmpl w:val="3162F5B2"/>
    <w:lvl w:ilvl="0" w:tplc="D3D4F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0B39B9"/>
    <w:multiLevelType w:val="hybridMultilevel"/>
    <w:tmpl w:val="0630C818"/>
    <w:lvl w:ilvl="0" w:tplc="0D5CE10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8023A39"/>
    <w:multiLevelType w:val="hybridMultilevel"/>
    <w:tmpl w:val="5288B2EC"/>
    <w:lvl w:ilvl="0" w:tplc="AEEAF58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70"/>
    <w:rsid w:val="00033571"/>
    <w:rsid w:val="00156867"/>
    <w:rsid w:val="00181963"/>
    <w:rsid w:val="00204CB8"/>
    <w:rsid w:val="00381634"/>
    <w:rsid w:val="00450899"/>
    <w:rsid w:val="0049310B"/>
    <w:rsid w:val="004C35D9"/>
    <w:rsid w:val="004C5D70"/>
    <w:rsid w:val="00522103"/>
    <w:rsid w:val="00542ABE"/>
    <w:rsid w:val="00553FFE"/>
    <w:rsid w:val="005F3D21"/>
    <w:rsid w:val="00627C74"/>
    <w:rsid w:val="0066266F"/>
    <w:rsid w:val="00675920"/>
    <w:rsid w:val="006F40D0"/>
    <w:rsid w:val="00763AD7"/>
    <w:rsid w:val="0078493E"/>
    <w:rsid w:val="007D2C87"/>
    <w:rsid w:val="008261A3"/>
    <w:rsid w:val="008E142A"/>
    <w:rsid w:val="00947000"/>
    <w:rsid w:val="00A94FA7"/>
    <w:rsid w:val="00AC3553"/>
    <w:rsid w:val="00AF7A2F"/>
    <w:rsid w:val="00B17410"/>
    <w:rsid w:val="00BB7811"/>
    <w:rsid w:val="00C5267D"/>
    <w:rsid w:val="00CA02BC"/>
    <w:rsid w:val="00CD10B8"/>
    <w:rsid w:val="00D135DA"/>
    <w:rsid w:val="00D6075A"/>
    <w:rsid w:val="00D9539F"/>
    <w:rsid w:val="00ED6037"/>
    <w:rsid w:val="00F43B83"/>
    <w:rsid w:val="00F7401C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060908-6DF2-4BFC-B6FC-7ECE0E81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81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A0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02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座間市教育研究所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2016-12-01T02:40:00Z</cp:lastPrinted>
  <dcterms:created xsi:type="dcterms:W3CDTF">2016-12-01T02:40:00Z</dcterms:created>
  <dcterms:modified xsi:type="dcterms:W3CDTF">2016-12-01T02:40:00Z</dcterms:modified>
</cp:coreProperties>
</file>